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155AF" w:rsidRDefault="00E155AF">
      <w:pPr>
        <w:spacing w:line="580" w:lineRule="exact"/>
        <w:jc w:val="center"/>
        <w:rPr>
          <w:rFonts w:ascii="宋体" w:hAnsi="宋体"/>
          <w:w w:val="95"/>
          <w:sz w:val="32"/>
          <w:szCs w:val="32"/>
        </w:rPr>
      </w:pPr>
    </w:p>
    <w:p w:rsidR="00E155AF" w:rsidRDefault="00E155AF">
      <w:pPr>
        <w:spacing w:line="580" w:lineRule="exact"/>
        <w:jc w:val="center"/>
        <w:rPr>
          <w:rFonts w:ascii="宋体" w:hAnsi="宋体"/>
          <w:w w:val="95"/>
          <w:sz w:val="32"/>
          <w:szCs w:val="32"/>
        </w:rPr>
      </w:pPr>
    </w:p>
    <w:p w:rsidR="00E155AF" w:rsidRDefault="00E155AF">
      <w:pPr>
        <w:spacing w:line="580" w:lineRule="exact"/>
        <w:jc w:val="center"/>
        <w:rPr>
          <w:rFonts w:ascii="宋体" w:hAnsi="宋体"/>
          <w:w w:val="95"/>
          <w:sz w:val="32"/>
          <w:szCs w:val="32"/>
        </w:rPr>
      </w:pPr>
    </w:p>
    <w:p w:rsidR="00E155AF" w:rsidRDefault="00E155AF">
      <w:pPr>
        <w:spacing w:line="580" w:lineRule="exact"/>
        <w:jc w:val="center"/>
        <w:rPr>
          <w:rFonts w:ascii="宋体" w:hAnsi="宋体"/>
          <w:w w:val="95"/>
          <w:sz w:val="32"/>
          <w:szCs w:val="32"/>
        </w:rPr>
      </w:pPr>
    </w:p>
    <w:p w:rsidR="00E155AF" w:rsidRDefault="00E155AF">
      <w:pPr>
        <w:spacing w:line="580" w:lineRule="exact"/>
        <w:jc w:val="center"/>
        <w:rPr>
          <w:rFonts w:ascii="宋体" w:hAnsi="宋体"/>
          <w:w w:val="95"/>
          <w:sz w:val="32"/>
          <w:szCs w:val="32"/>
        </w:rPr>
      </w:pPr>
    </w:p>
    <w:p w:rsidR="00E155AF" w:rsidRDefault="00E155AF">
      <w:pPr>
        <w:spacing w:line="580" w:lineRule="exact"/>
        <w:jc w:val="center"/>
        <w:rPr>
          <w:rFonts w:ascii="宋体" w:hAnsi="宋体"/>
          <w:w w:val="95"/>
          <w:sz w:val="32"/>
          <w:szCs w:val="32"/>
        </w:rPr>
      </w:pPr>
    </w:p>
    <w:p w:rsidR="00E155AF" w:rsidRDefault="00E155AF">
      <w:pPr>
        <w:spacing w:line="580" w:lineRule="exact"/>
        <w:jc w:val="center"/>
        <w:rPr>
          <w:rFonts w:ascii="宋体" w:hAnsi="宋体"/>
          <w:w w:val="95"/>
          <w:sz w:val="32"/>
          <w:szCs w:val="32"/>
        </w:rPr>
      </w:pPr>
    </w:p>
    <w:p w:rsidR="00E155AF" w:rsidRDefault="00E155AF">
      <w:pPr>
        <w:spacing w:line="580" w:lineRule="exact"/>
        <w:jc w:val="center"/>
        <w:rPr>
          <w:rFonts w:ascii="宋体" w:hAnsi="宋体"/>
          <w:w w:val="95"/>
          <w:sz w:val="32"/>
          <w:szCs w:val="32"/>
        </w:rPr>
      </w:pPr>
    </w:p>
    <w:p w:rsidR="0022414B" w:rsidRDefault="00B76348">
      <w:pPr>
        <w:spacing w:line="240" w:lineRule="auto"/>
        <w:jc w:val="center"/>
        <w:rPr>
          <w:rFonts w:ascii="仿宋_GB2312" w:eastAsia="仿宋_GB2312" w:hAnsi="仿宋_GB2312" w:cs="仿宋_GB2312"/>
          <w:b/>
          <w:sz w:val="44"/>
          <w:szCs w:val="44"/>
        </w:rPr>
      </w:pPr>
      <w:r w:rsidRPr="00B76348">
        <w:rPr>
          <w:rFonts w:ascii="仿宋_GB2312" w:eastAsia="仿宋_GB2312" w:hAnsi="仿宋_GB2312" w:cs="仿宋_GB2312" w:hint="eastAsia"/>
          <w:b/>
          <w:sz w:val="44"/>
          <w:szCs w:val="44"/>
        </w:rPr>
        <w:t>天津市滨海新区生态环境局</w:t>
      </w:r>
      <w:r w:rsidR="00F52963">
        <w:rPr>
          <w:rFonts w:ascii="仿宋_GB2312" w:eastAsia="仿宋_GB2312" w:hAnsi="仿宋_GB2312" w:cs="仿宋_GB2312" w:hint="eastAsia"/>
          <w:b/>
          <w:sz w:val="44"/>
          <w:szCs w:val="44"/>
        </w:rPr>
        <w:t>（本级）</w:t>
      </w:r>
    </w:p>
    <w:p w:rsidR="00E155AF" w:rsidRDefault="004B52C5">
      <w:pPr>
        <w:spacing w:line="240" w:lineRule="auto"/>
        <w:jc w:val="center"/>
        <w:rPr>
          <w:rFonts w:ascii="仿宋_GB2312" w:eastAsia="仿宋_GB2312" w:hAnsi="仿宋_GB2312" w:cs="仿宋_GB2312"/>
          <w:b/>
          <w:sz w:val="44"/>
          <w:szCs w:val="44"/>
        </w:rPr>
      </w:pPr>
      <w:r>
        <w:rPr>
          <w:rFonts w:ascii="仿宋_GB2312" w:eastAsia="仿宋_GB2312" w:hAnsi="仿宋_GB2312" w:cs="仿宋_GB2312" w:hint="eastAsia"/>
          <w:b/>
          <w:sz w:val="44"/>
          <w:szCs w:val="44"/>
        </w:rPr>
        <w:t>2024年部门预算</w:t>
      </w:r>
    </w:p>
    <w:p w:rsidR="00E155AF" w:rsidRDefault="00E155AF">
      <w:pPr>
        <w:spacing w:line="240" w:lineRule="auto"/>
        <w:jc w:val="center"/>
        <w:rPr>
          <w:rFonts w:ascii="仿宋_GB2312" w:eastAsia="仿宋_GB2312" w:hAnsi="仿宋_GB2312" w:cs="仿宋_GB2312"/>
          <w:b/>
          <w:w w:val="95"/>
          <w:sz w:val="44"/>
          <w:szCs w:val="44"/>
        </w:rPr>
      </w:pPr>
    </w:p>
    <w:p w:rsidR="00E155AF" w:rsidRDefault="00E155AF">
      <w:pPr>
        <w:spacing w:line="580" w:lineRule="exact"/>
        <w:jc w:val="center"/>
        <w:rPr>
          <w:rFonts w:ascii="仿宋_GB2312" w:eastAsia="仿宋_GB2312" w:hAnsi="仿宋_GB2312" w:cs="仿宋_GB2312"/>
          <w:color w:val="FF0000"/>
          <w:sz w:val="28"/>
          <w:szCs w:val="28"/>
        </w:rPr>
      </w:pPr>
    </w:p>
    <w:p w:rsidR="00E155AF" w:rsidRDefault="00E155AF">
      <w:pPr>
        <w:spacing w:line="580" w:lineRule="exact"/>
        <w:jc w:val="center"/>
        <w:rPr>
          <w:rFonts w:ascii="仿宋_GB2312" w:eastAsia="仿宋_GB2312" w:hAnsi="仿宋_GB2312" w:cs="仿宋_GB2312"/>
          <w:color w:val="FF0000"/>
          <w:sz w:val="28"/>
          <w:szCs w:val="28"/>
        </w:rPr>
      </w:pPr>
    </w:p>
    <w:p w:rsidR="00E155AF" w:rsidRDefault="00E155AF">
      <w:pPr>
        <w:spacing w:line="580" w:lineRule="exact"/>
        <w:jc w:val="center"/>
        <w:rPr>
          <w:rFonts w:ascii="仿宋_GB2312" w:eastAsia="仿宋_GB2312" w:hAnsi="仿宋_GB2312" w:cs="仿宋_GB2312"/>
          <w:color w:val="FF0000"/>
          <w:sz w:val="28"/>
          <w:szCs w:val="28"/>
        </w:rPr>
      </w:pPr>
    </w:p>
    <w:p w:rsidR="00E155AF" w:rsidRDefault="00E155AF">
      <w:pPr>
        <w:spacing w:line="580" w:lineRule="exact"/>
        <w:jc w:val="center"/>
        <w:rPr>
          <w:rFonts w:ascii="仿宋_GB2312" w:eastAsia="仿宋_GB2312" w:hAnsi="仿宋_GB2312" w:cs="仿宋_GB2312"/>
          <w:color w:val="FF0000"/>
          <w:sz w:val="28"/>
          <w:szCs w:val="28"/>
        </w:rPr>
      </w:pPr>
    </w:p>
    <w:p w:rsidR="00E155AF" w:rsidRDefault="00E155AF">
      <w:pPr>
        <w:spacing w:line="580" w:lineRule="exact"/>
        <w:jc w:val="center"/>
        <w:rPr>
          <w:rFonts w:ascii="仿宋_GB2312" w:eastAsia="仿宋_GB2312" w:hAnsi="仿宋_GB2312" w:cs="仿宋_GB2312"/>
          <w:color w:val="FF0000"/>
          <w:sz w:val="28"/>
          <w:szCs w:val="28"/>
        </w:rPr>
      </w:pPr>
    </w:p>
    <w:p w:rsidR="00E155AF" w:rsidRDefault="00E155AF">
      <w:pPr>
        <w:spacing w:line="580" w:lineRule="exact"/>
        <w:jc w:val="center"/>
        <w:rPr>
          <w:rFonts w:ascii="仿宋_GB2312" w:eastAsia="仿宋_GB2312" w:hAnsi="仿宋_GB2312" w:cs="仿宋_GB2312"/>
          <w:color w:val="FF0000"/>
          <w:sz w:val="28"/>
          <w:szCs w:val="28"/>
        </w:rPr>
      </w:pPr>
    </w:p>
    <w:p w:rsidR="00E155AF" w:rsidRDefault="00E155AF">
      <w:pPr>
        <w:spacing w:line="580" w:lineRule="exact"/>
        <w:jc w:val="center"/>
        <w:rPr>
          <w:rFonts w:ascii="仿宋_GB2312" w:eastAsia="仿宋_GB2312" w:hAnsi="仿宋_GB2312" w:cs="仿宋_GB2312"/>
          <w:color w:val="FF0000"/>
          <w:sz w:val="28"/>
          <w:szCs w:val="28"/>
        </w:rPr>
      </w:pPr>
    </w:p>
    <w:p w:rsidR="00B76348" w:rsidRDefault="00B76348">
      <w:pPr>
        <w:spacing w:line="580" w:lineRule="exact"/>
        <w:jc w:val="center"/>
        <w:rPr>
          <w:rFonts w:ascii="仿宋_GB2312" w:eastAsia="仿宋_GB2312" w:hAnsi="仿宋_GB2312" w:cs="仿宋_GB2312"/>
          <w:color w:val="FF0000"/>
          <w:sz w:val="28"/>
          <w:szCs w:val="28"/>
        </w:rPr>
      </w:pPr>
    </w:p>
    <w:p w:rsidR="00B76348" w:rsidRDefault="00B76348">
      <w:pPr>
        <w:spacing w:line="580" w:lineRule="exact"/>
        <w:jc w:val="center"/>
        <w:rPr>
          <w:rFonts w:ascii="仿宋_GB2312" w:eastAsia="仿宋_GB2312" w:hAnsi="仿宋_GB2312" w:cs="仿宋_GB2312"/>
          <w:color w:val="FF0000"/>
          <w:sz w:val="28"/>
          <w:szCs w:val="28"/>
        </w:rPr>
      </w:pPr>
    </w:p>
    <w:p w:rsidR="00E155AF" w:rsidRDefault="00E155AF">
      <w:pPr>
        <w:spacing w:line="580" w:lineRule="exact"/>
        <w:jc w:val="center"/>
        <w:rPr>
          <w:rFonts w:ascii="仿宋_GB2312" w:eastAsia="仿宋_GB2312" w:hAnsi="仿宋_GB2312" w:cs="仿宋_GB2312"/>
          <w:color w:val="FF0000"/>
          <w:sz w:val="28"/>
          <w:szCs w:val="28"/>
        </w:rPr>
      </w:pPr>
    </w:p>
    <w:p w:rsidR="00E155AF" w:rsidRDefault="00E155AF">
      <w:pPr>
        <w:spacing w:line="580" w:lineRule="exact"/>
        <w:jc w:val="center"/>
        <w:rPr>
          <w:rFonts w:ascii="宋体" w:hAnsi="宋体"/>
          <w:sz w:val="32"/>
          <w:szCs w:val="32"/>
        </w:rPr>
      </w:pPr>
    </w:p>
    <w:p w:rsidR="00E155AF" w:rsidRDefault="00E155AF">
      <w:pPr>
        <w:spacing w:line="580" w:lineRule="exact"/>
        <w:jc w:val="center"/>
        <w:rPr>
          <w:rFonts w:ascii="宋体" w:hAnsi="宋体"/>
          <w:sz w:val="32"/>
          <w:szCs w:val="32"/>
        </w:rPr>
      </w:pPr>
    </w:p>
    <w:p w:rsidR="00E155AF" w:rsidRDefault="004B52C5">
      <w:pPr>
        <w:spacing w:line="600" w:lineRule="exact"/>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lastRenderedPageBreak/>
        <w:t>目   录</w:t>
      </w:r>
    </w:p>
    <w:p w:rsidR="00E155AF" w:rsidRDefault="00E155AF">
      <w:pPr>
        <w:spacing w:line="600" w:lineRule="exact"/>
        <w:rPr>
          <w:rFonts w:ascii="仿宋_GB2312" w:eastAsia="仿宋_GB2312" w:hAnsi="仿宋_GB2312" w:cs="仿宋_GB2312"/>
          <w:sz w:val="28"/>
          <w:szCs w:val="28"/>
        </w:rPr>
      </w:pPr>
    </w:p>
    <w:p w:rsidR="00E155AF" w:rsidRDefault="004B52C5">
      <w:pPr>
        <w:spacing w:line="600" w:lineRule="exact"/>
        <w:rPr>
          <w:rFonts w:ascii="仿宋_GB2312" w:eastAsia="仿宋_GB2312" w:hAnsi="仿宋_GB2312" w:cs="仿宋_GB2312"/>
          <w:b/>
          <w:sz w:val="28"/>
          <w:szCs w:val="28"/>
        </w:rPr>
      </w:pPr>
      <w:r>
        <w:rPr>
          <w:rFonts w:ascii="仿宋_GB2312" w:eastAsia="仿宋_GB2312" w:hAnsi="仿宋_GB2312" w:cs="仿宋_GB2312" w:hint="eastAsia"/>
          <w:b/>
          <w:sz w:val="28"/>
          <w:szCs w:val="28"/>
        </w:rPr>
        <w:t xml:space="preserve">第一部分  概 </w:t>
      </w:r>
      <w:proofErr w:type="gramStart"/>
      <w:r>
        <w:rPr>
          <w:rFonts w:ascii="仿宋_GB2312" w:eastAsia="仿宋_GB2312" w:hAnsi="仿宋_GB2312" w:cs="仿宋_GB2312" w:hint="eastAsia"/>
          <w:b/>
          <w:sz w:val="28"/>
          <w:szCs w:val="28"/>
        </w:rPr>
        <w:t>况</w:t>
      </w:r>
      <w:proofErr w:type="gramEnd"/>
    </w:p>
    <w:p w:rsidR="00E155AF" w:rsidRDefault="004B52C5">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一、主要职责</w:t>
      </w:r>
    </w:p>
    <w:p w:rsidR="00E155AF" w:rsidRDefault="004B52C5">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二、机构设置情况</w:t>
      </w:r>
    </w:p>
    <w:p w:rsidR="00E155AF" w:rsidRDefault="004B52C5">
      <w:pPr>
        <w:spacing w:line="600" w:lineRule="exact"/>
        <w:rPr>
          <w:rFonts w:ascii="仿宋_GB2312" w:eastAsia="仿宋_GB2312" w:hAnsi="仿宋_GB2312" w:cs="仿宋_GB2312"/>
          <w:b/>
          <w:sz w:val="28"/>
          <w:szCs w:val="28"/>
        </w:rPr>
      </w:pPr>
      <w:r>
        <w:rPr>
          <w:rFonts w:ascii="仿宋_GB2312" w:eastAsia="仿宋_GB2312" w:hAnsi="仿宋_GB2312" w:cs="仿宋_GB2312" w:hint="eastAsia"/>
          <w:b/>
          <w:sz w:val="28"/>
          <w:szCs w:val="28"/>
        </w:rPr>
        <w:t>第二部分  2024年部门预算情况说明</w:t>
      </w:r>
    </w:p>
    <w:p w:rsidR="00E155AF" w:rsidRDefault="004B52C5">
      <w:pPr>
        <w:spacing w:line="600" w:lineRule="exact"/>
        <w:rPr>
          <w:rFonts w:ascii="仿宋_GB2312" w:eastAsia="仿宋_GB2312" w:hAnsi="仿宋_GB2312" w:cs="仿宋_GB2312"/>
          <w:spacing w:val="-20"/>
          <w:sz w:val="28"/>
          <w:szCs w:val="28"/>
        </w:rPr>
      </w:pPr>
      <w:r>
        <w:rPr>
          <w:rFonts w:ascii="仿宋_GB2312" w:eastAsia="仿宋_GB2312" w:hAnsi="仿宋_GB2312" w:cs="仿宋_GB2312" w:hint="eastAsia"/>
          <w:spacing w:val="-20"/>
          <w:sz w:val="28"/>
          <w:szCs w:val="28"/>
        </w:rPr>
        <w:t>一、关于2024年收支预算总表的说明</w:t>
      </w:r>
    </w:p>
    <w:p w:rsidR="00E155AF" w:rsidRDefault="004B52C5">
      <w:pPr>
        <w:spacing w:line="600" w:lineRule="exact"/>
        <w:rPr>
          <w:rFonts w:ascii="仿宋_GB2312" w:eastAsia="仿宋_GB2312" w:hAnsi="仿宋_GB2312" w:cs="仿宋_GB2312"/>
          <w:spacing w:val="-20"/>
          <w:sz w:val="28"/>
          <w:szCs w:val="28"/>
        </w:rPr>
      </w:pPr>
      <w:r>
        <w:rPr>
          <w:rFonts w:ascii="仿宋_GB2312" w:eastAsia="仿宋_GB2312" w:hAnsi="仿宋_GB2312" w:cs="仿宋_GB2312" w:hint="eastAsia"/>
          <w:spacing w:val="-20"/>
          <w:sz w:val="28"/>
          <w:szCs w:val="28"/>
        </w:rPr>
        <w:t>二、关于2024年收入预算总表的说明</w:t>
      </w:r>
    </w:p>
    <w:p w:rsidR="00E155AF" w:rsidRDefault="004B52C5">
      <w:pPr>
        <w:spacing w:line="600" w:lineRule="exact"/>
        <w:rPr>
          <w:rFonts w:ascii="仿宋_GB2312" w:eastAsia="仿宋_GB2312" w:hAnsi="仿宋_GB2312" w:cs="仿宋_GB2312"/>
          <w:spacing w:val="-20"/>
          <w:sz w:val="28"/>
          <w:szCs w:val="28"/>
        </w:rPr>
      </w:pPr>
      <w:r>
        <w:rPr>
          <w:rFonts w:ascii="仿宋_GB2312" w:eastAsia="仿宋_GB2312" w:hAnsi="仿宋_GB2312" w:cs="仿宋_GB2312" w:hint="eastAsia"/>
          <w:spacing w:val="-20"/>
          <w:sz w:val="28"/>
          <w:szCs w:val="28"/>
        </w:rPr>
        <w:t>三、关于2024年支出预算总表的说明</w:t>
      </w:r>
    </w:p>
    <w:p w:rsidR="00E155AF" w:rsidRDefault="004B52C5">
      <w:pPr>
        <w:spacing w:line="600" w:lineRule="exact"/>
        <w:rPr>
          <w:rFonts w:ascii="仿宋_GB2312" w:eastAsia="仿宋_GB2312" w:hAnsi="仿宋_GB2312" w:cs="仿宋_GB2312"/>
          <w:spacing w:val="-20"/>
          <w:sz w:val="28"/>
          <w:szCs w:val="28"/>
        </w:rPr>
      </w:pPr>
      <w:r>
        <w:rPr>
          <w:rFonts w:ascii="仿宋_GB2312" w:eastAsia="仿宋_GB2312" w:hAnsi="仿宋_GB2312" w:cs="仿宋_GB2312" w:hint="eastAsia"/>
          <w:spacing w:val="-20"/>
          <w:sz w:val="28"/>
          <w:szCs w:val="28"/>
        </w:rPr>
        <w:t>四、关于2024年财政拨款收支预算总表的说明</w:t>
      </w:r>
    </w:p>
    <w:p w:rsidR="00E155AF" w:rsidRDefault="004B52C5">
      <w:pPr>
        <w:spacing w:line="600" w:lineRule="exact"/>
        <w:rPr>
          <w:rFonts w:ascii="仿宋_GB2312" w:eastAsia="仿宋_GB2312" w:hAnsi="仿宋_GB2312" w:cs="仿宋_GB2312"/>
          <w:spacing w:val="-20"/>
          <w:sz w:val="28"/>
          <w:szCs w:val="28"/>
        </w:rPr>
      </w:pPr>
      <w:r>
        <w:rPr>
          <w:rFonts w:ascii="仿宋_GB2312" w:eastAsia="仿宋_GB2312" w:hAnsi="仿宋_GB2312" w:cs="仿宋_GB2312" w:hint="eastAsia"/>
          <w:spacing w:val="-20"/>
          <w:sz w:val="28"/>
          <w:szCs w:val="28"/>
        </w:rPr>
        <w:t>五、关于2024年财政拨款一般公共预算支出预算表的说明</w:t>
      </w:r>
    </w:p>
    <w:p w:rsidR="00E155AF" w:rsidRDefault="004B52C5">
      <w:pPr>
        <w:spacing w:line="600" w:lineRule="exact"/>
        <w:rPr>
          <w:rFonts w:ascii="仿宋_GB2312" w:eastAsia="仿宋_GB2312" w:hAnsi="仿宋_GB2312" w:cs="仿宋_GB2312"/>
          <w:spacing w:val="-20"/>
          <w:sz w:val="28"/>
          <w:szCs w:val="28"/>
        </w:rPr>
      </w:pPr>
      <w:r>
        <w:rPr>
          <w:rFonts w:ascii="仿宋_GB2312" w:eastAsia="仿宋_GB2312" w:hAnsi="仿宋_GB2312" w:cs="仿宋_GB2312" w:hint="eastAsia"/>
          <w:spacing w:val="-20"/>
          <w:sz w:val="28"/>
          <w:szCs w:val="28"/>
        </w:rPr>
        <w:t>六、关于2024年财政拨款一般公共预算基本支出预算表的说明</w:t>
      </w:r>
    </w:p>
    <w:p w:rsidR="00E155AF" w:rsidRDefault="004B52C5">
      <w:pPr>
        <w:adjustRightInd/>
        <w:spacing w:line="600" w:lineRule="exact"/>
        <w:rPr>
          <w:rFonts w:ascii="仿宋_GB2312" w:eastAsia="仿宋_GB2312" w:hAnsi="仿宋_GB2312" w:cs="仿宋_GB2312"/>
          <w:spacing w:val="-20"/>
          <w:sz w:val="28"/>
          <w:szCs w:val="28"/>
        </w:rPr>
      </w:pPr>
      <w:r>
        <w:rPr>
          <w:rFonts w:ascii="仿宋_GB2312" w:eastAsia="仿宋_GB2312" w:hAnsi="仿宋_GB2312" w:cs="仿宋_GB2312" w:hint="eastAsia"/>
          <w:spacing w:val="-20"/>
          <w:sz w:val="28"/>
          <w:szCs w:val="28"/>
        </w:rPr>
        <w:t>七、关于2024年财政拨款一般公共预算“三公”经费支出预算表的说明</w:t>
      </w:r>
    </w:p>
    <w:p w:rsidR="00E155AF" w:rsidRDefault="004B52C5">
      <w:pPr>
        <w:spacing w:line="600" w:lineRule="exact"/>
        <w:rPr>
          <w:rFonts w:ascii="仿宋_GB2312" w:eastAsia="仿宋_GB2312" w:hAnsi="仿宋_GB2312" w:cs="仿宋_GB2312"/>
          <w:spacing w:val="-20"/>
          <w:sz w:val="28"/>
          <w:szCs w:val="28"/>
        </w:rPr>
      </w:pPr>
      <w:r>
        <w:rPr>
          <w:rFonts w:ascii="仿宋_GB2312" w:eastAsia="仿宋_GB2312" w:hAnsi="仿宋_GB2312" w:cs="仿宋_GB2312" w:hint="eastAsia"/>
          <w:spacing w:val="-20"/>
          <w:sz w:val="28"/>
          <w:szCs w:val="28"/>
        </w:rPr>
        <w:t>八、关于2024年财政拨款政府性基金预算支出预算表的说明</w:t>
      </w:r>
    </w:p>
    <w:p w:rsidR="00E155AF" w:rsidRDefault="004B52C5">
      <w:pPr>
        <w:spacing w:line="600" w:lineRule="exact"/>
        <w:rPr>
          <w:rFonts w:ascii="仿宋_GB2312" w:eastAsia="仿宋_GB2312" w:hAnsi="仿宋_GB2312" w:cs="仿宋_GB2312"/>
          <w:spacing w:val="-20"/>
          <w:sz w:val="28"/>
          <w:szCs w:val="28"/>
        </w:rPr>
      </w:pPr>
      <w:r>
        <w:rPr>
          <w:rFonts w:ascii="仿宋_GB2312" w:eastAsia="仿宋_GB2312" w:hAnsi="仿宋_GB2312" w:cs="仿宋_GB2312" w:hint="eastAsia"/>
          <w:spacing w:val="-20"/>
          <w:sz w:val="28"/>
          <w:szCs w:val="28"/>
        </w:rPr>
        <w:t>九、关于2024年国有资本经营预算支出预算表的说明</w:t>
      </w:r>
    </w:p>
    <w:p w:rsidR="00E155AF" w:rsidRDefault="004B52C5">
      <w:pPr>
        <w:spacing w:line="600" w:lineRule="exact"/>
        <w:rPr>
          <w:rFonts w:ascii="仿宋_GB2312" w:eastAsia="仿宋_GB2312" w:hAnsi="仿宋_GB2312" w:cs="仿宋_GB2312"/>
          <w:spacing w:val="-20"/>
          <w:sz w:val="28"/>
          <w:szCs w:val="28"/>
        </w:rPr>
      </w:pPr>
      <w:r>
        <w:rPr>
          <w:rFonts w:ascii="仿宋_GB2312" w:eastAsia="仿宋_GB2312" w:hAnsi="仿宋_GB2312" w:cs="仿宋_GB2312" w:hint="eastAsia"/>
          <w:spacing w:val="-20"/>
          <w:sz w:val="28"/>
          <w:szCs w:val="28"/>
        </w:rPr>
        <w:t>十、其他重要事项的情况说明</w:t>
      </w:r>
    </w:p>
    <w:p w:rsidR="00E155AF" w:rsidRDefault="004B52C5">
      <w:pPr>
        <w:spacing w:line="600" w:lineRule="exact"/>
        <w:rPr>
          <w:rFonts w:ascii="仿宋_GB2312" w:eastAsia="仿宋_GB2312" w:hAnsi="仿宋_GB2312" w:cs="仿宋_GB2312"/>
          <w:b/>
          <w:sz w:val="28"/>
          <w:szCs w:val="28"/>
        </w:rPr>
      </w:pPr>
      <w:r>
        <w:rPr>
          <w:rFonts w:ascii="仿宋_GB2312" w:eastAsia="仿宋_GB2312" w:hAnsi="仿宋_GB2312" w:cs="仿宋_GB2312" w:hint="eastAsia"/>
          <w:b/>
          <w:sz w:val="28"/>
          <w:szCs w:val="28"/>
        </w:rPr>
        <w:t>第三部分  名词解释</w:t>
      </w:r>
    </w:p>
    <w:p w:rsidR="00E155AF" w:rsidRDefault="004B52C5">
      <w:pPr>
        <w:spacing w:line="600" w:lineRule="exact"/>
        <w:rPr>
          <w:rFonts w:ascii="仿宋_GB2312" w:eastAsia="仿宋_GB2312" w:hAnsi="仿宋_GB2312" w:cs="仿宋_GB2312"/>
          <w:b/>
          <w:sz w:val="28"/>
          <w:szCs w:val="28"/>
        </w:rPr>
      </w:pPr>
      <w:r>
        <w:rPr>
          <w:rFonts w:ascii="仿宋_GB2312" w:eastAsia="仿宋_GB2312" w:hAnsi="仿宋_GB2312" w:cs="仿宋_GB2312" w:hint="eastAsia"/>
          <w:b/>
          <w:sz w:val="28"/>
          <w:szCs w:val="28"/>
        </w:rPr>
        <w:t>第四部分  2024年部门预算表</w:t>
      </w:r>
    </w:p>
    <w:p w:rsidR="00E155AF" w:rsidRDefault="004B52C5">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一、 2024年收支预算总表</w:t>
      </w:r>
    </w:p>
    <w:p w:rsidR="00E155AF" w:rsidRDefault="004B52C5">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二、 2024年收入预算总表</w:t>
      </w:r>
    </w:p>
    <w:p w:rsidR="00E155AF" w:rsidRDefault="004B52C5">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三、 2024年支出预算总表</w:t>
      </w:r>
    </w:p>
    <w:p w:rsidR="00E155AF" w:rsidRDefault="004B52C5">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四、 2024年财政拨款收支预算总表</w:t>
      </w:r>
    </w:p>
    <w:p w:rsidR="00E155AF" w:rsidRDefault="004B52C5">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五、 2024年财政拨款一般公共预算支出预算表</w:t>
      </w:r>
    </w:p>
    <w:p w:rsidR="00E155AF" w:rsidRDefault="004B52C5">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六、 2024年财政拨款一般公共预算基本支出预算表</w:t>
      </w:r>
    </w:p>
    <w:p w:rsidR="00E155AF" w:rsidRDefault="004B52C5">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七、 2024年财政拨款政府性基金预算支出预算表</w:t>
      </w:r>
    </w:p>
    <w:p w:rsidR="00E155AF" w:rsidRDefault="004B52C5">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八、 2024年财政拨款一般公共预算“三公”经费支出预算表</w:t>
      </w:r>
    </w:p>
    <w:p w:rsidR="00E155AF" w:rsidRDefault="004B52C5">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九、 2024年财政拨款政府采购预算表</w:t>
      </w:r>
    </w:p>
    <w:p w:rsidR="00E155AF" w:rsidRDefault="004B52C5">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十、 2024年项目支出预算表</w:t>
      </w:r>
    </w:p>
    <w:p w:rsidR="00E155AF" w:rsidRDefault="004B52C5">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十一、2024年国有资本经营预算支出预算表 </w:t>
      </w:r>
    </w:p>
    <w:p w:rsidR="00E155AF" w:rsidRDefault="004B52C5">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十二、2024年项目支出绩效目标表</w:t>
      </w:r>
    </w:p>
    <w:p w:rsidR="00E155AF" w:rsidRDefault="004B52C5">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十三、关于空表的说明</w:t>
      </w:r>
      <w:r>
        <w:rPr>
          <w:rFonts w:ascii="仿宋_GB2312" w:eastAsia="仿宋_GB2312" w:hAnsi="仿宋_GB2312" w:cs="仿宋_GB2312" w:hint="eastAsia"/>
          <w:sz w:val="28"/>
          <w:szCs w:val="28"/>
        </w:rPr>
        <w:tab/>
      </w:r>
    </w:p>
    <w:p w:rsidR="00E155AF" w:rsidRDefault="00153E82">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fldChar w:fldCharType="begin"/>
      </w:r>
      <w:r w:rsidR="004B52C5">
        <w:rPr>
          <w:rFonts w:ascii="仿宋_GB2312" w:eastAsia="仿宋_GB2312" w:hAnsi="仿宋_GB2312" w:cs="仿宋_GB2312" w:hint="eastAsia"/>
          <w:sz w:val="28"/>
          <w:szCs w:val="28"/>
        </w:rPr>
        <w:instrText xml:space="preserve"> TOC \o "1-3" \h \z \u </w:instrText>
      </w:r>
      <w:r>
        <w:rPr>
          <w:rFonts w:ascii="仿宋_GB2312" w:eastAsia="仿宋_GB2312" w:hAnsi="仿宋_GB2312" w:cs="仿宋_GB2312" w:hint="eastAsia"/>
          <w:sz w:val="28"/>
          <w:szCs w:val="28"/>
        </w:rPr>
        <w:fldChar w:fldCharType="separate"/>
      </w:r>
    </w:p>
    <w:p w:rsidR="00E155AF" w:rsidRDefault="00153E82">
      <w:pPr>
        <w:spacing w:line="600" w:lineRule="exact"/>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fldChar w:fldCharType="end"/>
      </w:r>
    </w:p>
    <w:p w:rsidR="00E155AF" w:rsidRDefault="00E155AF">
      <w:pPr>
        <w:spacing w:line="600" w:lineRule="exact"/>
        <w:jc w:val="both"/>
        <w:rPr>
          <w:rFonts w:ascii="仿宋_GB2312" w:eastAsia="仿宋_GB2312" w:hAnsi="仿宋_GB2312" w:cs="仿宋_GB2312"/>
          <w:sz w:val="28"/>
          <w:szCs w:val="28"/>
        </w:rPr>
      </w:pPr>
    </w:p>
    <w:p w:rsidR="00E155AF" w:rsidRDefault="00E155AF">
      <w:pPr>
        <w:spacing w:line="600" w:lineRule="exact"/>
        <w:jc w:val="both"/>
        <w:rPr>
          <w:rFonts w:ascii="仿宋_GB2312" w:eastAsia="仿宋_GB2312" w:hAnsi="仿宋_GB2312" w:cs="仿宋_GB2312"/>
          <w:sz w:val="28"/>
          <w:szCs w:val="28"/>
        </w:rPr>
      </w:pPr>
    </w:p>
    <w:p w:rsidR="00E155AF" w:rsidRDefault="00E155AF">
      <w:pPr>
        <w:spacing w:line="600" w:lineRule="exact"/>
        <w:jc w:val="both"/>
        <w:rPr>
          <w:rFonts w:ascii="仿宋_GB2312" w:eastAsia="仿宋_GB2312" w:hAnsi="仿宋_GB2312" w:cs="仿宋_GB2312"/>
          <w:sz w:val="28"/>
          <w:szCs w:val="28"/>
        </w:rPr>
      </w:pPr>
    </w:p>
    <w:p w:rsidR="00E155AF" w:rsidRDefault="00E155AF">
      <w:pPr>
        <w:spacing w:line="600" w:lineRule="exact"/>
        <w:jc w:val="both"/>
        <w:rPr>
          <w:rFonts w:ascii="仿宋_GB2312" w:eastAsia="仿宋_GB2312" w:hAnsi="仿宋_GB2312" w:cs="仿宋_GB2312"/>
          <w:sz w:val="28"/>
          <w:szCs w:val="28"/>
        </w:rPr>
      </w:pPr>
    </w:p>
    <w:p w:rsidR="00E155AF" w:rsidRDefault="00E155AF">
      <w:pPr>
        <w:spacing w:line="600" w:lineRule="exact"/>
        <w:jc w:val="both"/>
        <w:rPr>
          <w:rFonts w:ascii="仿宋_GB2312" w:eastAsia="仿宋_GB2312" w:hAnsi="仿宋_GB2312" w:cs="仿宋_GB2312"/>
          <w:sz w:val="28"/>
          <w:szCs w:val="28"/>
        </w:rPr>
      </w:pPr>
    </w:p>
    <w:p w:rsidR="00E155AF" w:rsidRDefault="00E155AF">
      <w:pPr>
        <w:spacing w:line="600" w:lineRule="exact"/>
        <w:jc w:val="both"/>
        <w:rPr>
          <w:rFonts w:ascii="仿宋_GB2312" w:eastAsia="仿宋_GB2312" w:hAnsi="仿宋_GB2312" w:cs="仿宋_GB2312"/>
          <w:sz w:val="28"/>
          <w:szCs w:val="28"/>
        </w:rPr>
      </w:pPr>
    </w:p>
    <w:p w:rsidR="00E155AF" w:rsidRDefault="00E155AF">
      <w:pPr>
        <w:spacing w:line="600" w:lineRule="exact"/>
        <w:jc w:val="both"/>
        <w:rPr>
          <w:rFonts w:ascii="仿宋_GB2312" w:eastAsia="仿宋_GB2312" w:hAnsi="仿宋_GB2312" w:cs="仿宋_GB2312"/>
          <w:sz w:val="28"/>
          <w:szCs w:val="28"/>
        </w:rPr>
      </w:pPr>
    </w:p>
    <w:p w:rsidR="00E155AF" w:rsidRDefault="00E155AF">
      <w:pPr>
        <w:spacing w:line="600" w:lineRule="exact"/>
        <w:jc w:val="both"/>
        <w:rPr>
          <w:rFonts w:ascii="仿宋_GB2312" w:eastAsia="仿宋_GB2312" w:hAnsi="仿宋_GB2312" w:cs="仿宋_GB2312"/>
          <w:sz w:val="28"/>
          <w:szCs w:val="28"/>
        </w:rPr>
      </w:pPr>
    </w:p>
    <w:p w:rsidR="00E155AF" w:rsidRDefault="00E155AF">
      <w:pPr>
        <w:spacing w:line="600" w:lineRule="exact"/>
        <w:jc w:val="both"/>
        <w:rPr>
          <w:rFonts w:ascii="仿宋_GB2312" w:eastAsia="仿宋_GB2312" w:hAnsi="仿宋_GB2312" w:cs="仿宋_GB2312"/>
          <w:sz w:val="28"/>
          <w:szCs w:val="28"/>
        </w:rPr>
      </w:pPr>
    </w:p>
    <w:p w:rsidR="00E155AF" w:rsidRDefault="00E155AF">
      <w:pPr>
        <w:spacing w:line="600" w:lineRule="exact"/>
        <w:jc w:val="both"/>
        <w:rPr>
          <w:rFonts w:ascii="仿宋_GB2312" w:eastAsia="仿宋_GB2312" w:hAnsi="仿宋_GB2312" w:cs="仿宋_GB2312"/>
          <w:w w:val="95"/>
          <w:sz w:val="28"/>
          <w:szCs w:val="28"/>
        </w:rPr>
      </w:pPr>
    </w:p>
    <w:p w:rsidR="00E155AF" w:rsidRDefault="00E155AF">
      <w:pPr>
        <w:pStyle w:val="20"/>
        <w:tabs>
          <w:tab w:val="right" w:leader="dot" w:pos="8296"/>
        </w:tabs>
        <w:spacing w:line="600" w:lineRule="exact"/>
        <w:ind w:left="0"/>
        <w:rPr>
          <w:rFonts w:ascii="仿宋_GB2312" w:eastAsia="仿宋_GB2312" w:hAnsi="仿宋_GB2312" w:cs="仿宋_GB2312"/>
          <w:sz w:val="28"/>
          <w:szCs w:val="28"/>
        </w:rPr>
        <w:sectPr w:rsidR="00E155AF">
          <w:headerReference w:type="default" r:id="rId6"/>
          <w:footerReference w:type="even" r:id="rId7"/>
          <w:footerReference w:type="default" r:id="rId8"/>
          <w:pgSz w:w="11907" w:h="16840"/>
          <w:pgMar w:top="2098" w:right="1588" w:bottom="1304" w:left="1588" w:header="765" w:footer="765" w:gutter="0"/>
          <w:pgNumType w:fmt="numberInDash" w:start="1"/>
          <w:cols w:space="720"/>
          <w:docGrid w:linePitch="326"/>
        </w:sectPr>
      </w:pPr>
    </w:p>
    <w:p w:rsidR="00E155AF" w:rsidRDefault="004B52C5">
      <w:pPr>
        <w:spacing w:line="600" w:lineRule="exact"/>
        <w:jc w:val="center"/>
        <w:rPr>
          <w:rFonts w:ascii="仿宋_GB2312" w:eastAsia="仿宋_GB2312" w:hAnsi="仿宋_GB2312" w:cs="仿宋_GB2312"/>
          <w:b/>
          <w:bCs/>
          <w:sz w:val="28"/>
          <w:szCs w:val="28"/>
        </w:rPr>
      </w:pPr>
      <w:bookmarkStart w:id="0" w:name="_Toc78784554"/>
      <w:r>
        <w:rPr>
          <w:rFonts w:ascii="仿宋_GB2312" w:eastAsia="仿宋_GB2312" w:hAnsi="仿宋_GB2312" w:cs="仿宋_GB2312" w:hint="eastAsia"/>
          <w:b/>
          <w:bCs/>
          <w:sz w:val="28"/>
          <w:szCs w:val="28"/>
        </w:rPr>
        <w:lastRenderedPageBreak/>
        <w:t xml:space="preserve">第一部分  概 </w:t>
      </w:r>
      <w:proofErr w:type="gramStart"/>
      <w:r>
        <w:rPr>
          <w:rFonts w:ascii="仿宋_GB2312" w:eastAsia="仿宋_GB2312" w:hAnsi="仿宋_GB2312" w:cs="仿宋_GB2312" w:hint="eastAsia"/>
          <w:b/>
          <w:bCs/>
          <w:sz w:val="28"/>
          <w:szCs w:val="28"/>
        </w:rPr>
        <w:t>况</w:t>
      </w:r>
      <w:bookmarkEnd w:id="0"/>
      <w:proofErr w:type="gramEnd"/>
    </w:p>
    <w:p w:rsidR="00E155AF" w:rsidRDefault="00E155AF">
      <w:pPr>
        <w:spacing w:line="600" w:lineRule="exact"/>
        <w:rPr>
          <w:rFonts w:ascii="仿宋_GB2312" w:eastAsia="仿宋_GB2312" w:hAnsi="仿宋_GB2312" w:cs="仿宋_GB2312"/>
          <w:sz w:val="28"/>
          <w:szCs w:val="28"/>
        </w:rPr>
      </w:pPr>
    </w:p>
    <w:p w:rsidR="00E155AF" w:rsidRDefault="004B52C5">
      <w:pPr>
        <w:spacing w:line="600" w:lineRule="exact"/>
        <w:rPr>
          <w:rFonts w:ascii="仿宋_GB2312" w:eastAsia="仿宋_GB2312" w:hAnsi="仿宋_GB2312" w:cs="仿宋_GB2312"/>
          <w:sz w:val="28"/>
          <w:szCs w:val="28"/>
        </w:rPr>
      </w:pPr>
      <w:bookmarkStart w:id="1" w:name="_Toc78784555"/>
      <w:r>
        <w:rPr>
          <w:rFonts w:ascii="黑体" w:eastAsia="黑体" w:hAnsi="黑体" w:cs="黑体" w:hint="eastAsia"/>
          <w:sz w:val="28"/>
          <w:szCs w:val="28"/>
        </w:rPr>
        <w:t xml:space="preserve">    一、主要职责</w:t>
      </w:r>
      <w:bookmarkEnd w:id="1"/>
    </w:p>
    <w:p w:rsidR="0022414B" w:rsidRPr="0022414B" w:rsidRDefault="0022414B" w:rsidP="0022414B">
      <w:pPr>
        <w:spacing w:line="600" w:lineRule="exact"/>
        <w:ind w:firstLine="600"/>
        <w:jc w:val="both"/>
        <w:rPr>
          <w:rFonts w:ascii="仿宋_GB2312" w:eastAsia="仿宋_GB2312" w:hAnsi="宋体"/>
          <w:sz w:val="28"/>
          <w:szCs w:val="28"/>
        </w:rPr>
      </w:pPr>
      <w:bookmarkStart w:id="2" w:name="_Toc78784556"/>
      <w:r w:rsidRPr="0022414B">
        <w:rPr>
          <w:rFonts w:ascii="仿宋_GB2312" w:eastAsia="仿宋_GB2312" w:hAnsi="宋体" w:hint="eastAsia"/>
          <w:sz w:val="28"/>
          <w:szCs w:val="28"/>
        </w:rPr>
        <w:t>（一）负责建立健全生态环境保护监督管理制度。贯彻落实生态环境保护方面法律、法规、规章和国家标准，贯彻落实生态环境保护政策。会同区有关部门编制并监督实施重点区域、流域、饮用水水源地生态环境规划和水功能区划，制定生态环境保护年度计划，并推动实施和监督检查。</w:t>
      </w:r>
    </w:p>
    <w:p w:rsidR="0022414B" w:rsidRPr="0022414B" w:rsidRDefault="0022414B" w:rsidP="0022414B">
      <w:pPr>
        <w:spacing w:line="600" w:lineRule="exact"/>
        <w:ind w:firstLine="600"/>
        <w:jc w:val="both"/>
        <w:rPr>
          <w:rFonts w:ascii="仿宋_GB2312" w:eastAsia="仿宋_GB2312" w:hAnsi="宋体"/>
          <w:sz w:val="28"/>
          <w:szCs w:val="28"/>
        </w:rPr>
      </w:pPr>
      <w:r w:rsidRPr="0022414B">
        <w:rPr>
          <w:rFonts w:ascii="仿宋_GB2312" w:eastAsia="仿宋_GB2312" w:hAnsi="宋体" w:hint="eastAsia"/>
          <w:sz w:val="28"/>
          <w:szCs w:val="28"/>
        </w:rPr>
        <w:t>（二）负责生态环境问题的统筹协调和监督管理。牵头协调环境污染事故和生态破坏事件的调查处理，指导协调各开发区、有关部门、街道（镇）对突发生态环境事件的应急、预警工作，牵头指导实施生态环境损害赔偿制度，协调解决跨区域环境污染纠纷,统筹协调重点区域、流域生态环境保护工作。</w:t>
      </w:r>
    </w:p>
    <w:p w:rsidR="0022414B" w:rsidRPr="0022414B" w:rsidRDefault="0022414B" w:rsidP="0022414B">
      <w:pPr>
        <w:spacing w:line="600" w:lineRule="exact"/>
        <w:ind w:firstLine="600"/>
        <w:jc w:val="both"/>
        <w:rPr>
          <w:rFonts w:ascii="仿宋_GB2312" w:eastAsia="仿宋_GB2312" w:hAnsi="宋体"/>
          <w:sz w:val="28"/>
          <w:szCs w:val="28"/>
        </w:rPr>
      </w:pPr>
      <w:r w:rsidRPr="0022414B">
        <w:rPr>
          <w:rFonts w:ascii="仿宋_GB2312" w:eastAsia="仿宋_GB2312" w:hAnsi="宋体" w:hint="eastAsia"/>
          <w:sz w:val="28"/>
          <w:szCs w:val="28"/>
        </w:rPr>
        <w:t>（三）贯彻落实生态环境保护督察。根据授权对各开发区、有关部门、街道（镇）贯彻落实中央、市、区生态环境保护决策部署情况提出督察问责建议。</w:t>
      </w:r>
    </w:p>
    <w:p w:rsidR="0022414B" w:rsidRPr="0022414B" w:rsidRDefault="0022414B" w:rsidP="0022414B">
      <w:pPr>
        <w:spacing w:line="600" w:lineRule="exact"/>
        <w:ind w:firstLine="600"/>
        <w:jc w:val="both"/>
        <w:rPr>
          <w:rFonts w:ascii="仿宋_GB2312" w:eastAsia="仿宋_GB2312" w:hAnsi="宋体"/>
          <w:sz w:val="28"/>
          <w:szCs w:val="28"/>
        </w:rPr>
      </w:pPr>
      <w:r w:rsidRPr="0022414B">
        <w:rPr>
          <w:rFonts w:ascii="仿宋_GB2312" w:eastAsia="仿宋_GB2312" w:hAnsi="宋体" w:hint="eastAsia"/>
          <w:sz w:val="28"/>
          <w:szCs w:val="28"/>
        </w:rPr>
        <w:t>（四）贯彻执行国家与地方环境质量和排放标准，组织落实总量减排指标，监督检查污染物减</w:t>
      </w:r>
      <w:proofErr w:type="gramStart"/>
      <w:r w:rsidRPr="0022414B">
        <w:rPr>
          <w:rFonts w:ascii="仿宋_GB2312" w:eastAsia="仿宋_GB2312" w:hAnsi="宋体" w:hint="eastAsia"/>
          <w:sz w:val="28"/>
          <w:szCs w:val="28"/>
        </w:rPr>
        <w:t>排任务</w:t>
      </w:r>
      <w:proofErr w:type="gramEnd"/>
      <w:r w:rsidRPr="0022414B">
        <w:rPr>
          <w:rFonts w:ascii="仿宋_GB2312" w:eastAsia="仿宋_GB2312" w:hAnsi="宋体" w:hint="eastAsia"/>
          <w:sz w:val="28"/>
          <w:szCs w:val="28"/>
        </w:rPr>
        <w:t>完成情况，实施环境保护目标责任制和总量减排考核。组织制定主要污染物排放总量控制计划并监督实施。</w:t>
      </w:r>
    </w:p>
    <w:p w:rsidR="0022414B" w:rsidRPr="0022414B" w:rsidRDefault="0022414B" w:rsidP="0022414B">
      <w:pPr>
        <w:spacing w:line="600" w:lineRule="exact"/>
        <w:ind w:firstLine="600"/>
        <w:jc w:val="both"/>
        <w:rPr>
          <w:rFonts w:ascii="仿宋_GB2312" w:eastAsia="仿宋_GB2312" w:hAnsi="宋体"/>
          <w:sz w:val="28"/>
          <w:szCs w:val="28"/>
        </w:rPr>
      </w:pPr>
      <w:r w:rsidRPr="0022414B">
        <w:rPr>
          <w:rFonts w:ascii="仿宋_GB2312" w:eastAsia="仿宋_GB2312" w:hAnsi="宋体" w:hint="eastAsia"/>
          <w:sz w:val="28"/>
          <w:szCs w:val="28"/>
        </w:rPr>
        <w:t>（五）负责提出生态环境保护领域固定资产投资规模和方向、区级财政性资金安排的意见，配合有关部门做好组织实施和监督工作。参与指导推动循环经济和生态环保产业发展。</w:t>
      </w:r>
    </w:p>
    <w:p w:rsidR="0022414B" w:rsidRPr="0022414B" w:rsidRDefault="0022414B" w:rsidP="0022414B">
      <w:pPr>
        <w:spacing w:line="600" w:lineRule="exact"/>
        <w:ind w:firstLine="600"/>
        <w:jc w:val="both"/>
        <w:rPr>
          <w:rFonts w:ascii="仿宋_GB2312" w:eastAsia="仿宋_GB2312" w:hAnsi="宋体"/>
          <w:sz w:val="28"/>
          <w:szCs w:val="28"/>
        </w:rPr>
      </w:pPr>
      <w:r w:rsidRPr="0022414B">
        <w:rPr>
          <w:rFonts w:ascii="仿宋_GB2312" w:eastAsia="仿宋_GB2312" w:hAnsi="宋体" w:hint="eastAsia"/>
          <w:sz w:val="28"/>
          <w:szCs w:val="28"/>
        </w:rPr>
        <w:t>（六）负责环境污染防治监督管理。负责大气、水、土壤、噪声、光、</w:t>
      </w:r>
      <w:r w:rsidRPr="0022414B">
        <w:rPr>
          <w:rFonts w:ascii="仿宋_GB2312" w:eastAsia="仿宋_GB2312" w:hAnsi="宋体" w:hint="eastAsia"/>
          <w:sz w:val="28"/>
          <w:szCs w:val="28"/>
        </w:rPr>
        <w:lastRenderedPageBreak/>
        <w:t>恶臭、固体废物、化学品、机动车等污染防治监督管理。会同有关部门监督管理饮用水水源地生态环境保护工作，组织指导城乡生态环境综合整治工作,监督指导农业面源污染治理工作。按照天津市统一部署，做好区域大气污染联防联控工作。</w:t>
      </w:r>
    </w:p>
    <w:p w:rsidR="0022414B" w:rsidRPr="0022414B" w:rsidRDefault="0022414B" w:rsidP="0022414B">
      <w:pPr>
        <w:spacing w:line="600" w:lineRule="exact"/>
        <w:ind w:firstLine="600"/>
        <w:jc w:val="both"/>
        <w:rPr>
          <w:rFonts w:ascii="仿宋_GB2312" w:eastAsia="仿宋_GB2312" w:hAnsi="宋体"/>
          <w:sz w:val="28"/>
          <w:szCs w:val="28"/>
        </w:rPr>
      </w:pPr>
      <w:r w:rsidRPr="0022414B">
        <w:rPr>
          <w:rFonts w:ascii="仿宋_GB2312" w:eastAsia="仿宋_GB2312" w:hAnsi="宋体" w:hint="eastAsia"/>
          <w:sz w:val="28"/>
          <w:szCs w:val="28"/>
        </w:rPr>
        <w:t>（七）监督指导生态保护修复工作。组织编制生态保护规划，监督对生态环境有影响的自然资源开发利用活动，重要生态环境建设和生态破坏恢复工作。监督落实国家制定的各类自然保护地生态环境监管制度。监督野生动植物保护、湿地生态环境保护等工作。指导和监督农村生态环境保护。组织协调生物多样性保护工作，参与生态保护补偿工作。</w:t>
      </w:r>
    </w:p>
    <w:p w:rsidR="0022414B" w:rsidRPr="0022414B" w:rsidRDefault="0022414B" w:rsidP="0022414B">
      <w:pPr>
        <w:spacing w:line="600" w:lineRule="exact"/>
        <w:ind w:firstLine="600"/>
        <w:jc w:val="both"/>
        <w:rPr>
          <w:rFonts w:ascii="仿宋_GB2312" w:eastAsia="仿宋_GB2312" w:hAnsi="宋体"/>
          <w:sz w:val="28"/>
          <w:szCs w:val="28"/>
        </w:rPr>
      </w:pPr>
      <w:r w:rsidRPr="0022414B">
        <w:rPr>
          <w:rFonts w:ascii="仿宋_GB2312" w:eastAsia="仿宋_GB2312" w:hAnsi="宋体" w:hint="eastAsia"/>
          <w:sz w:val="28"/>
          <w:szCs w:val="28"/>
        </w:rPr>
        <w:t>（八）负责核与辐射安全监督管理。贯彻落实国家有关政策、规划、标准，牵头</w:t>
      </w:r>
      <w:proofErr w:type="gramStart"/>
      <w:r w:rsidRPr="0022414B">
        <w:rPr>
          <w:rFonts w:ascii="仿宋_GB2312" w:eastAsia="仿宋_GB2312" w:hAnsi="宋体" w:hint="eastAsia"/>
          <w:sz w:val="28"/>
          <w:szCs w:val="28"/>
        </w:rPr>
        <w:t>负责涉核安全</w:t>
      </w:r>
      <w:proofErr w:type="gramEnd"/>
      <w:r w:rsidRPr="0022414B">
        <w:rPr>
          <w:rFonts w:ascii="仿宋_GB2312" w:eastAsia="仿宋_GB2312" w:hAnsi="宋体" w:hint="eastAsia"/>
          <w:sz w:val="28"/>
          <w:szCs w:val="28"/>
        </w:rPr>
        <w:t>协调工作，参与核事故应急处理，负责辐射环境事故应急处理工作。按照职责分工监督管理放射源防护安全，监督管理核技术应用、电磁辐射、伴有放射性矿产资源开发利用中的污染防治。</w:t>
      </w:r>
    </w:p>
    <w:p w:rsidR="0022414B" w:rsidRPr="0022414B" w:rsidRDefault="0022414B" w:rsidP="0022414B">
      <w:pPr>
        <w:spacing w:line="600" w:lineRule="exact"/>
        <w:ind w:firstLine="600"/>
        <w:jc w:val="both"/>
        <w:rPr>
          <w:rFonts w:ascii="仿宋_GB2312" w:eastAsia="仿宋_GB2312" w:hAnsi="宋体"/>
          <w:sz w:val="28"/>
          <w:szCs w:val="28"/>
        </w:rPr>
      </w:pPr>
      <w:r w:rsidRPr="0022414B">
        <w:rPr>
          <w:rFonts w:ascii="仿宋_GB2312" w:eastAsia="仿宋_GB2312" w:hAnsi="宋体" w:hint="eastAsia"/>
          <w:sz w:val="28"/>
          <w:szCs w:val="28"/>
        </w:rPr>
        <w:t>（九）会同有关部门负责生态环境准入的监督管理。按规定审查重大开发建设区域、规划环境影响评价文件。组织落实国家颁布的生态环境准入清单。</w:t>
      </w:r>
    </w:p>
    <w:p w:rsidR="0022414B" w:rsidRPr="0022414B" w:rsidRDefault="0022414B" w:rsidP="0022414B">
      <w:pPr>
        <w:spacing w:line="600" w:lineRule="exact"/>
        <w:ind w:firstLine="600"/>
        <w:jc w:val="both"/>
        <w:rPr>
          <w:rFonts w:ascii="仿宋_GB2312" w:eastAsia="仿宋_GB2312" w:hAnsi="宋体"/>
          <w:sz w:val="28"/>
          <w:szCs w:val="28"/>
        </w:rPr>
      </w:pPr>
      <w:r w:rsidRPr="0022414B">
        <w:rPr>
          <w:rFonts w:ascii="仿宋_GB2312" w:eastAsia="仿宋_GB2312" w:hAnsi="宋体" w:hint="eastAsia"/>
          <w:sz w:val="28"/>
          <w:szCs w:val="28"/>
        </w:rPr>
        <w:t>（十）负责生态环境监测工作。组织实施生态环境监测制度和规范。会同有关部门统一规划生态环境质量监测站点设置，组织实施生态环境质量监测、污染源监督性监测、温室气体减排监测、应急监测。组织对生态环境质量状况进行调查评价，按市生态环境局统一部署建设和管理本区生态环境监测网和生态环境信息网。落实生态环境质量公告制度，根据授权发布生态环境综合性报告和重大生态环境信息。</w:t>
      </w:r>
    </w:p>
    <w:p w:rsidR="0022414B" w:rsidRPr="0022414B" w:rsidRDefault="0022414B" w:rsidP="0022414B">
      <w:pPr>
        <w:spacing w:line="600" w:lineRule="exact"/>
        <w:ind w:firstLine="600"/>
        <w:jc w:val="both"/>
        <w:rPr>
          <w:rFonts w:ascii="仿宋_GB2312" w:eastAsia="仿宋_GB2312" w:hAnsi="宋体"/>
          <w:sz w:val="28"/>
          <w:szCs w:val="28"/>
        </w:rPr>
      </w:pPr>
      <w:r w:rsidRPr="0022414B">
        <w:rPr>
          <w:rFonts w:ascii="仿宋_GB2312" w:eastAsia="仿宋_GB2312" w:hAnsi="宋体" w:hint="eastAsia"/>
          <w:sz w:val="28"/>
          <w:szCs w:val="28"/>
        </w:rPr>
        <w:lastRenderedPageBreak/>
        <w:t>（十一）负责应对气候变化工作。落实本市应对气候变化及温室气体减排规划、计划和政策。</w:t>
      </w:r>
    </w:p>
    <w:p w:rsidR="0022414B" w:rsidRPr="0022414B" w:rsidRDefault="0022414B" w:rsidP="0022414B">
      <w:pPr>
        <w:spacing w:line="600" w:lineRule="exact"/>
        <w:ind w:firstLine="600"/>
        <w:jc w:val="both"/>
        <w:rPr>
          <w:rFonts w:ascii="仿宋_GB2312" w:eastAsia="仿宋_GB2312" w:hAnsi="宋体"/>
          <w:sz w:val="28"/>
          <w:szCs w:val="28"/>
        </w:rPr>
      </w:pPr>
      <w:r w:rsidRPr="0022414B">
        <w:rPr>
          <w:rFonts w:ascii="仿宋_GB2312" w:eastAsia="仿宋_GB2312" w:hAnsi="宋体" w:hint="eastAsia"/>
          <w:sz w:val="28"/>
          <w:szCs w:val="28"/>
        </w:rPr>
        <w:t>（十二）统一负责生态环境监督执法。组织开展本区生态环境保护执法检查活动。查处生态环境违法问题。指导生态环境保护综合执法队伍建设和业务工作。</w:t>
      </w:r>
    </w:p>
    <w:p w:rsidR="0022414B" w:rsidRPr="0022414B" w:rsidRDefault="0022414B" w:rsidP="0022414B">
      <w:pPr>
        <w:spacing w:line="600" w:lineRule="exact"/>
        <w:ind w:firstLine="600"/>
        <w:jc w:val="both"/>
        <w:rPr>
          <w:rFonts w:ascii="仿宋_GB2312" w:eastAsia="仿宋_GB2312" w:hAnsi="宋体"/>
          <w:sz w:val="28"/>
          <w:szCs w:val="28"/>
        </w:rPr>
      </w:pPr>
      <w:r w:rsidRPr="0022414B">
        <w:rPr>
          <w:rFonts w:ascii="仿宋_GB2312" w:eastAsia="仿宋_GB2312" w:hAnsi="宋体" w:hint="eastAsia"/>
          <w:sz w:val="28"/>
          <w:szCs w:val="28"/>
        </w:rPr>
        <w:t>（十三）组织指导和协调生态环境保护宣传教育工作。推动社会组织和公众参与生态环境保护。开展生态环境保护科技工作，组织生态环境保护科学研究和技术工程示范，推动生态环境保护技术管理体系建设。</w:t>
      </w:r>
    </w:p>
    <w:p w:rsidR="0022414B" w:rsidRPr="0022414B" w:rsidRDefault="0022414B" w:rsidP="0022414B">
      <w:pPr>
        <w:spacing w:line="600" w:lineRule="exact"/>
        <w:ind w:firstLine="600"/>
        <w:jc w:val="both"/>
        <w:rPr>
          <w:rFonts w:ascii="仿宋_GB2312" w:eastAsia="仿宋_GB2312" w:hAnsi="宋体"/>
          <w:sz w:val="28"/>
          <w:szCs w:val="28"/>
        </w:rPr>
      </w:pPr>
      <w:r w:rsidRPr="0022414B">
        <w:rPr>
          <w:rFonts w:ascii="仿宋_GB2312" w:eastAsia="仿宋_GB2312" w:hAnsi="宋体" w:hint="eastAsia"/>
          <w:sz w:val="28"/>
          <w:szCs w:val="28"/>
        </w:rPr>
        <w:t>（十四）负责生态环境保护领域人才队伍建设。</w:t>
      </w:r>
    </w:p>
    <w:p w:rsidR="0022414B" w:rsidRPr="0022414B" w:rsidRDefault="0022414B" w:rsidP="0022414B">
      <w:pPr>
        <w:spacing w:line="600" w:lineRule="exact"/>
        <w:ind w:firstLine="600"/>
        <w:jc w:val="both"/>
        <w:rPr>
          <w:rFonts w:ascii="仿宋_GB2312" w:eastAsia="仿宋_GB2312" w:hAnsi="宋体"/>
          <w:sz w:val="28"/>
          <w:szCs w:val="28"/>
        </w:rPr>
      </w:pPr>
      <w:r w:rsidRPr="0022414B">
        <w:rPr>
          <w:rFonts w:ascii="仿宋_GB2312" w:eastAsia="仿宋_GB2312" w:hAnsi="宋体" w:hint="eastAsia"/>
          <w:sz w:val="28"/>
          <w:szCs w:val="28"/>
        </w:rPr>
        <w:t>（十五）推动生态环境保护领域招商引资工作。</w:t>
      </w:r>
    </w:p>
    <w:p w:rsidR="0022414B" w:rsidRPr="0022414B" w:rsidRDefault="0022414B" w:rsidP="0022414B">
      <w:pPr>
        <w:spacing w:line="600" w:lineRule="exact"/>
        <w:ind w:firstLine="600"/>
        <w:jc w:val="both"/>
        <w:rPr>
          <w:rFonts w:ascii="仿宋_GB2312" w:eastAsia="仿宋_GB2312" w:hAnsi="宋体"/>
          <w:sz w:val="28"/>
          <w:szCs w:val="28"/>
        </w:rPr>
      </w:pPr>
      <w:r w:rsidRPr="0022414B">
        <w:rPr>
          <w:rFonts w:ascii="仿宋_GB2312" w:eastAsia="仿宋_GB2312" w:hAnsi="宋体" w:hint="eastAsia"/>
          <w:sz w:val="28"/>
          <w:szCs w:val="28"/>
        </w:rPr>
        <w:t>（十六）完成区委、区政府交办的其他任务。</w:t>
      </w:r>
    </w:p>
    <w:p w:rsidR="0022414B" w:rsidRPr="0022414B" w:rsidRDefault="0022414B" w:rsidP="0022414B">
      <w:pPr>
        <w:spacing w:line="600" w:lineRule="exact"/>
        <w:ind w:firstLine="600"/>
        <w:jc w:val="both"/>
        <w:rPr>
          <w:rFonts w:ascii="仿宋_GB2312" w:eastAsia="仿宋_GB2312" w:hAnsi="宋体"/>
          <w:sz w:val="28"/>
          <w:szCs w:val="28"/>
        </w:rPr>
      </w:pPr>
      <w:r w:rsidRPr="0022414B">
        <w:rPr>
          <w:rFonts w:ascii="仿宋_GB2312" w:eastAsia="仿宋_GB2312" w:hAnsi="宋体" w:hint="eastAsia"/>
          <w:sz w:val="28"/>
          <w:szCs w:val="28"/>
        </w:rPr>
        <w:t>（十七）职能转变。区生态环境局要统一行使生态和城乡各类污染排放监管与行政执法职责，切实履行监管责任，全面落实大气、水、土壤污染防治行动计划。构建政府为主导、企业为主体、社会组织和公众共同参与的生态环境治理体系，实行最严格的生态环境保护制度，严守生态保护红线和环境质量底线，坚决打好污染防治攻坚战，保障全区生态安全，建设美丽滨海。</w:t>
      </w:r>
    </w:p>
    <w:p w:rsidR="0022414B" w:rsidRDefault="0022414B" w:rsidP="0022414B">
      <w:pPr>
        <w:spacing w:line="600" w:lineRule="exact"/>
        <w:rPr>
          <w:rFonts w:ascii="黑体" w:eastAsia="黑体" w:hAnsi="黑体" w:cs="黑体"/>
          <w:sz w:val="28"/>
          <w:szCs w:val="28"/>
        </w:rPr>
      </w:pPr>
      <w:r>
        <w:rPr>
          <w:rFonts w:ascii="黑体" w:eastAsia="黑体" w:hAnsi="黑体" w:cs="黑体" w:hint="eastAsia"/>
          <w:sz w:val="28"/>
          <w:szCs w:val="28"/>
        </w:rPr>
        <w:t xml:space="preserve">    二、机构设置情况</w:t>
      </w:r>
    </w:p>
    <w:p w:rsidR="0022414B" w:rsidRPr="0022414B" w:rsidRDefault="0022414B" w:rsidP="00F52963">
      <w:pPr>
        <w:spacing w:line="600" w:lineRule="exact"/>
        <w:ind w:firstLine="600"/>
        <w:jc w:val="both"/>
        <w:rPr>
          <w:rFonts w:ascii="仿宋_GB2312" w:eastAsia="仿宋_GB2312" w:hAnsi="宋体"/>
          <w:sz w:val="28"/>
          <w:szCs w:val="28"/>
        </w:rPr>
      </w:pPr>
      <w:r w:rsidRPr="0022414B">
        <w:rPr>
          <w:rFonts w:ascii="仿宋_GB2312" w:eastAsia="仿宋_GB2312" w:hAnsi="宋体" w:hint="eastAsia"/>
          <w:sz w:val="28"/>
          <w:szCs w:val="28"/>
        </w:rPr>
        <w:t>天津市滨海新区生态环境局内设8个职能室</w:t>
      </w:r>
      <w:r w:rsidR="00F52963">
        <w:rPr>
          <w:rFonts w:ascii="仿宋_GB2312" w:eastAsia="仿宋_GB2312" w:hAnsi="宋体" w:hint="eastAsia"/>
          <w:sz w:val="28"/>
          <w:szCs w:val="28"/>
        </w:rPr>
        <w:t>，</w:t>
      </w:r>
      <w:r w:rsidRPr="0022414B">
        <w:rPr>
          <w:rFonts w:ascii="仿宋_GB2312" w:eastAsia="仿宋_GB2312" w:hAnsi="宋体" w:hint="eastAsia"/>
          <w:sz w:val="28"/>
          <w:szCs w:val="28"/>
        </w:rPr>
        <w:t>下辖</w:t>
      </w:r>
      <w:r w:rsidR="00F52963">
        <w:rPr>
          <w:rFonts w:ascii="仿宋_GB2312" w:eastAsia="仿宋_GB2312" w:hAnsi="宋体" w:hint="eastAsia"/>
          <w:sz w:val="28"/>
          <w:szCs w:val="28"/>
        </w:rPr>
        <w:t>0</w:t>
      </w:r>
      <w:r w:rsidRPr="0022414B">
        <w:rPr>
          <w:rFonts w:ascii="仿宋_GB2312" w:eastAsia="仿宋_GB2312" w:hAnsi="宋体" w:hint="eastAsia"/>
          <w:sz w:val="28"/>
          <w:szCs w:val="28"/>
        </w:rPr>
        <w:t>个预算单位，纳入天津市滨海新区生态环境局部门202</w:t>
      </w:r>
      <w:r>
        <w:rPr>
          <w:rFonts w:ascii="仿宋_GB2312" w:eastAsia="仿宋_GB2312" w:hAnsi="宋体" w:hint="eastAsia"/>
          <w:sz w:val="28"/>
          <w:szCs w:val="28"/>
        </w:rPr>
        <w:t>4</w:t>
      </w:r>
      <w:r w:rsidRPr="0022414B">
        <w:rPr>
          <w:rFonts w:ascii="仿宋_GB2312" w:eastAsia="仿宋_GB2312" w:hAnsi="宋体" w:hint="eastAsia"/>
          <w:sz w:val="28"/>
          <w:szCs w:val="28"/>
        </w:rPr>
        <w:t>年部门预算编制范围的预算单位包括：天津市滨海新区生态环境局</w:t>
      </w:r>
      <w:r>
        <w:rPr>
          <w:rFonts w:ascii="仿宋_GB2312" w:eastAsia="仿宋_GB2312" w:hAnsi="宋体" w:hint="eastAsia"/>
          <w:sz w:val="28"/>
          <w:szCs w:val="28"/>
        </w:rPr>
        <w:t>本级</w:t>
      </w:r>
      <w:r w:rsidR="00F52963">
        <w:rPr>
          <w:rFonts w:ascii="仿宋_GB2312" w:eastAsia="仿宋_GB2312" w:hAnsi="宋体" w:hint="eastAsia"/>
          <w:sz w:val="28"/>
          <w:szCs w:val="28"/>
        </w:rPr>
        <w:t>。</w:t>
      </w:r>
    </w:p>
    <w:bookmarkEnd w:id="2"/>
    <w:p w:rsidR="00E155AF" w:rsidRDefault="00E155AF">
      <w:pPr>
        <w:spacing w:line="600" w:lineRule="exact"/>
        <w:jc w:val="both"/>
        <w:rPr>
          <w:rFonts w:ascii="仿宋_GB2312" w:eastAsia="仿宋_GB2312" w:hAnsi="仿宋_GB2312" w:cs="仿宋_GB2312"/>
          <w:w w:val="95"/>
          <w:sz w:val="28"/>
          <w:szCs w:val="28"/>
        </w:rPr>
      </w:pPr>
    </w:p>
    <w:p w:rsidR="00E155AF" w:rsidRDefault="004B52C5">
      <w:pPr>
        <w:spacing w:line="240" w:lineRule="auto"/>
        <w:jc w:val="center"/>
        <w:rPr>
          <w:rFonts w:ascii="仿宋_GB2312" w:eastAsia="仿宋_GB2312" w:hAnsi="仿宋_GB2312" w:cs="仿宋_GB2312"/>
          <w:b/>
          <w:bCs/>
          <w:sz w:val="28"/>
          <w:szCs w:val="28"/>
        </w:rPr>
      </w:pPr>
      <w:bookmarkStart w:id="3" w:name="_Toc78784570"/>
      <w:r>
        <w:rPr>
          <w:rFonts w:ascii="仿宋_GB2312" w:eastAsia="仿宋_GB2312" w:hAnsi="仿宋_GB2312" w:cs="仿宋_GB2312" w:hint="eastAsia"/>
          <w:b/>
          <w:bCs/>
          <w:sz w:val="28"/>
          <w:szCs w:val="28"/>
        </w:rPr>
        <w:lastRenderedPageBreak/>
        <w:t>第二部分 2024年部门预算情况说明</w:t>
      </w:r>
      <w:bookmarkEnd w:id="3"/>
    </w:p>
    <w:p w:rsidR="00E155AF" w:rsidRDefault="00E155AF">
      <w:pPr>
        <w:spacing w:line="600" w:lineRule="exact"/>
        <w:jc w:val="both"/>
        <w:rPr>
          <w:rFonts w:ascii="仿宋_GB2312" w:eastAsia="仿宋_GB2312" w:hAnsi="仿宋_GB2312" w:cs="仿宋_GB2312"/>
          <w:sz w:val="28"/>
          <w:szCs w:val="28"/>
        </w:rPr>
      </w:pPr>
    </w:p>
    <w:p w:rsidR="00E155AF" w:rsidRDefault="004B52C5">
      <w:pPr>
        <w:spacing w:line="600" w:lineRule="exact"/>
        <w:rPr>
          <w:rFonts w:ascii="黑体" w:eastAsia="黑体" w:hAnsi="黑体" w:cs="黑体"/>
          <w:sz w:val="28"/>
          <w:szCs w:val="28"/>
        </w:rPr>
      </w:pPr>
      <w:bookmarkStart w:id="4" w:name="_Toc78784571"/>
      <w:r>
        <w:rPr>
          <w:rFonts w:ascii="仿宋_GB2312" w:eastAsia="仿宋_GB2312" w:hAnsi="仿宋_GB2312" w:cs="仿宋_GB2312" w:hint="eastAsia"/>
          <w:sz w:val="28"/>
          <w:szCs w:val="28"/>
        </w:rPr>
        <w:t xml:space="preserve">   </w:t>
      </w:r>
      <w:r>
        <w:rPr>
          <w:rFonts w:ascii="黑体" w:eastAsia="黑体" w:hAnsi="黑体" w:cs="黑体" w:hint="eastAsia"/>
          <w:sz w:val="28"/>
          <w:szCs w:val="28"/>
        </w:rPr>
        <w:t xml:space="preserve"> 一、</w:t>
      </w:r>
      <w:bookmarkEnd w:id="4"/>
      <w:r>
        <w:rPr>
          <w:rFonts w:ascii="黑体" w:eastAsia="黑体" w:hAnsi="黑体" w:cs="黑体" w:hint="eastAsia"/>
          <w:sz w:val="28"/>
          <w:szCs w:val="28"/>
        </w:rPr>
        <w:t>关于2024年收支预算总表的说明</w:t>
      </w:r>
    </w:p>
    <w:p w:rsidR="00E155AF" w:rsidRDefault="004B52C5">
      <w:pPr>
        <w:spacing w:line="600" w:lineRule="exact"/>
        <w:ind w:firstLineChars="50" w:firstLine="14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按照综合预算的原则，</w:t>
      </w:r>
      <w:r w:rsidR="00F52963">
        <w:rPr>
          <w:rFonts w:ascii="仿宋_GB2312" w:eastAsia="仿宋_GB2312" w:hAnsi="仿宋_GB2312" w:cs="仿宋_GB2312" w:hint="eastAsia"/>
          <w:sz w:val="28"/>
          <w:szCs w:val="28"/>
        </w:rPr>
        <w:t>本单位</w:t>
      </w:r>
      <w:r>
        <w:rPr>
          <w:rFonts w:ascii="仿宋_GB2312" w:eastAsia="仿宋_GB2312" w:hAnsi="仿宋_GB2312" w:cs="仿宋_GB2312" w:hint="eastAsia"/>
          <w:sz w:val="28"/>
          <w:szCs w:val="28"/>
        </w:rPr>
        <w:t>所有收入和支出均纳入部门预算管理。收入包括：一般公共预算拨款收入</w:t>
      </w:r>
      <w:r w:rsidR="00F52963" w:rsidRPr="00F52963">
        <w:rPr>
          <w:rFonts w:ascii="仿宋_GB2312" w:eastAsia="仿宋_GB2312" w:hAnsi="仿宋_GB2312" w:cs="仿宋_GB2312"/>
          <w:sz w:val="28"/>
          <w:szCs w:val="28"/>
          <w:u w:val="single"/>
        </w:rPr>
        <w:t>5</w:t>
      </w:r>
      <w:r w:rsidR="00CB38C9">
        <w:rPr>
          <w:rFonts w:ascii="仿宋_GB2312" w:eastAsia="仿宋_GB2312" w:hAnsi="仿宋_GB2312" w:cs="仿宋_GB2312" w:hint="eastAsia"/>
          <w:sz w:val="28"/>
          <w:szCs w:val="28"/>
          <w:u w:val="single"/>
        </w:rPr>
        <w:t>,</w:t>
      </w:r>
      <w:r w:rsidR="00F52963" w:rsidRPr="00F52963">
        <w:rPr>
          <w:rFonts w:ascii="仿宋_GB2312" w:eastAsia="仿宋_GB2312" w:hAnsi="仿宋_GB2312" w:cs="仿宋_GB2312"/>
          <w:sz w:val="28"/>
          <w:szCs w:val="28"/>
          <w:u w:val="single"/>
        </w:rPr>
        <w:t>627.05</w:t>
      </w:r>
      <w:r>
        <w:rPr>
          <w:rFonts w:ascii="仿宋_GB2312" w:eastAsia="仿宋_GB2312" w:hAnsi="仿宋_GB2312" w:cs="仿宋_GB2312" w:hint="eastAsia"/>
          <w:sz w:val="28"/>
          <w:szCs w:val="28"/>
        </w:rPr>
        <w:t>万元、政府性基金预算拨款收入</w:t>
      </w:r>
      <w:r w:rsidR="0022414B">
        <w:rPr>
          <w:rFonts w:ascii="仿宋_GB2312" w:eastAsia="仿宋_GB2312" w:hAnsi="仿宋_GB2312" w:cs="仿宋_GB2312" w:hint="eastAsia"/>
          <w:sz w:val="28"/>
          <w:szCs w:val="28"/>
          <w:u w:val="single"/>
        </w:rPr>
        <w:t>0</w:t>
      </w:r>
      <w:r w:rsidR="00E95D03">
        <w:rPr>
          <w:rFonts w:ascii="仿宋_GB2312" w:eastAsia="仿宋_GB2312" w:hAnsi="仿宋_GB2312" w:cs="仿宋_GB2312" w:hint="eastAsia"/>
          <w:sz w:val="28"/>
          <w:szCs w:val="28"/>
          <w:u w:val="single"/>
        </w:rPr>
        <w:t>.00</w:t>
      </w:r>
      <w:r>
        <w:rPr>
          <w:rFonts w:ascii="仿宋_GB2312" w:eastAsia="仿宋_GB2312" w:hAnsi="仿宋_GB2312" w:cs="仿宋_GB2312" w:hint="eastAsia"/>
          <w:sz w:val="28"/>
          <w:szCs w:val="28"/>
        </w:rPr>
        <w:t>万元、国有资本经营预算拨款收入</w:t>
      </w:r>
      <w:r w:rsidR="0022414B">
        <w:rPr>
          <w:rFonts w:ascii="仿宋_GB2312" w:eastAsia="仿宋_GB2312" w:hAnsi="仿宋_GB2312" w:cs="仿宋_GB2312" w:hint="eastAsia"/>
          <w:sz w:val="28"/>
          <w:szCs w:val="28"/>
          <w:u w:val="single"/>
        </w:rPr>
        <w:t>0</w:t>
      </w:r>
      <w:r w:rsidR="00E95D03">
        <w:rPr>
          <w:rFonts w:ascii="仿宋_GB2312" w:eastAsia="仿宋_GB2312" w:hAnsi="仿宋_GB2312" w:cs="仿宋_GB2312" w:hint="eastAsia"/>
          <w:sz w:val="28"/>
          <w:szCs w:val="28"/>
          <w:u w:val="single"/>
        </w:rPr>
        <w:t>.00</w:t>
      </w:r>
      <w:r>
        <w:rPr>
          <w:rFonts w:ascii="仿宋_GB2312" w:eastAsia="仿宋_GB2312" w:hAnsi="仿宋_GB2312" w:cs="仿宋_GB2312" w:hint="eastAsia"/>
          <w:sz w:val="28"/>
          <w:szCs w:val="28"/>
        </w:rPr>
        <w:t>万元、纳入财政专户的教育收费拨</w:t>
      </w:r>
      <w:r>
        <w:rPr>
          <w:rFonts w:ascii="仿宋_GB2312" w:eastAsia="仿宋_GB2312" w:hAnsi="仿宋_GB2312" w:cs="仿宋_GB2312" w:hint="eastAsia"/>
          <w:spacing w:val="-20"/>
          <w:sz w:val="28"/>
          <w:szCs w:val="28"/>
        </w:rPr>
        <w:t>款</w:t>
      </w:r>
      <w:r w:rsidR="0022414B">
        <w:rPr>
          <w:rFonts w:ascii="仿宋_GB2312" w:eastAsia="仿宋_GB2312" w:hAnsi="仿宋_GB2312" w:cs="仿宋_GB2312" w:hint="eastAsia"/>
          <w:spacing w:val="-20"/>
          <w:sz w:val="28"/>
          <w:szCs w:val="28"/>
          <w:u w:val="single"/>
        </w:rPr>
        <w:t>0</w:t>
      </w:r>
      <w:r w:rsidR="00E95D03">
        <w:rPr>
          <w:rFonts w:ascii="仿宋_GB2312" w:eastAsia="仿宋_GB2312" w:hAnsi="仿宋_GB2312" w:cs="仿宋_GB2312" w:hint="eastAsia"/>
          <w:spacing w:val="-20"/>
          <w:sz w:val="28"/>
          <w:szCs w:val="28"/>
          <w:u w:val="single"/>
        </w:rPr>
        <w:t>.00</w:t>
      </w:r>
      <w:r>
        <w:rPr>
          <w:rFonts w:ascii="仿宋_GB2312" w:eastAsia="仿宋_GB2312" w:hAnsi="仿宋_GB2312" w:cs="仿宋_GB2312" w:hint="eastAsia"/>
          <w:spacing w:val="-20"/>
          <w:sz w:val="28"/>
          <w:szCs w:val="28"/>
        </w:rPr>
        <w:t>万元、其他事业收入</w:t>
      </w:r>
      <w:r w:rsidR="0022414B">
        <w:rPr>
          <w:rFonts w:ascii="仿宋_GB2312" w:eastAsia="仿宋_GB2312" w:hAnsi="仿宋_GB2312" w:cs="仿宋_GB2312" w:hint="eastAsia"/>
          <w:spacing w:val="-20"/>
          <w:sz w:val="28"/>
          <w:szCs w:val="28"/>
          <w:u w:val="single"/>
        </w:rPr>
        <w:t>0</w:t>
      </w:r>
      <w:r w:rsidR="00E95D03">
        <w:rPr>
          <w:rFonts w:ascii="仿宋_GB2312" w:eastAsia="仿宋_GB2312" w:hAnsi="仿宋_GB2312" w:cs="仿宋_GB2312" w:hint="eastAsia"/>
          <w:spacing w:val="-20"/>
          <w:sz w:val="28"/>
          <w:szCs w:val="28"/>
          <w:u w:val="single"/>
        </w:rPr>
        <w:t>.00</w:t>
      </w:r>
      <w:r>
        <w:rPr>
          <w:rFonts w:ascii="仿宋_GB2312" w:eastAsia="仿宋_GB2312" w:hAnsi="仿宋_GB2312" w:cs="仿宋_GB2312" w:hint="eastAsia"/>
          <w:spacing w:val="-20"/>
          <w:sz w:val="28"/>
          <w:szCs w:val="28"/>
        </w:rPr>
        <w:t>万元、经营收入</w:t>
      </w:r>
      <w:r w:rsidR="0022414B" w:rsidRPr="0022414B">
        <w:rPr>
          <w:rFonts w:ascii="仿宋_GB2312" w:eastAsia="仿宋_GB2312" w:hAnsi="仿宋_GB2312" w:cs="仿宋_GB2312"/>
          <w:sz w:val="28"/>
          <w:szCs w:val="28"/>
          <w:u w:val="single"/>
        </w:rPr>
        <w:t>0</w:t>
      </w:r>
      <w:r w:rsidR="0022414B" w:rsidRPr="0022414B">
        <w:rPr>
          <w:rFonts w:ascii="仿宋_GB2312" w:eastAsia="仿宋_GB2312" w:hAnsi="仿宋_GB2312" w:cs="仿宋_GB2312" w:hint="eastAsia"/>
          <w:sz w:val="28"/>
          <w:szCs w:val="28"/>
          <w:u w:val="single"/>
        </w:rPr>
        <w:t>.00</w:t>
      </w:r>
      <w:r>
        <w:rPr>
          <w:rFonts w:ascii="仿宋_GB2312" w:eastAsia="仿宋_GB2312" w:hAnsi="仿宋_GB2312" w:cs="仿宋_GB2312" w:hint="eastAsia"/>
          <w:spacing w:val="-20"/>
          <w:sz w:val="28"/>
          <w:szCs w:val="28"/>
        </w:rPr>
        <w:t>万元、上级补助收入</w:t>
      </w:r>
      <w:r w:rsidR="0022414B">
        <w:rPr>
          <w:rFonts w:ascii="仿宋_GB2312" w:eastAsia="仿宋_GB2312" w:hAnsi="仿宋_GB2312" w:cs="仿宋_GB2312" w:hint="eastAsia"/>
          <w:spacing w:val="-20"/>
          <w:sz w:val="28"/>
          <w:szCs w:val="28"/>
          <w:u w:val="single"/>
        </w:rPr>
        <w:t>0</w:t>
      </w:r>
      <w:r w:rsidR="00E95D03">
        <w:rPr>
          <w:rFonts w:ascii="仿宋_GB2312" w:eastAsia="仿宋_GB2312" w:hAnsi="仿宋_GB2312" w:cs="仿宋_GB2312" w:hint="eastAsia"/>
          <w:spacing w:val="-20"/>
          <w:sz w:val="28"/>
          <w:szCs w:val="28"/>
          <w:u w:val="single"/>
        </w:rPr>
        <w:t>.00</w:t>
      </w:r>
      <w:r>
        <w:rPr>
          <w:rFonts w:ascii="仿宋_GB2312" w:eastAsia="仿宋_GB2312" w:hAnsi="仿宋_GB2312" w:cs="仿宋_GB2312" w:hint="eastAsia"/>
          <w:sz w:val="28"/>
          <w:szCs w:val="28"/>
        </w:rPr>
        <w:t>万元、附属单位上缴收入</w:t>
      </w:r>
      <w:r w:rsidR="0022414B">
        <w:rPr>
          <w:rFonts w:ascii="仿宋_GB2312" w:eastAsia="仿宋_GB2312" w:hAnsi="仿宋_GB2312" w:cs="仿宋_GB2312" w:hint="eastAsia"/>
          <w:sz w:val="28"/>
          <w:szCs w:val="28"/>
          <w:u w:val="single"/>
        </w:rPr>
        <w:t>0</w:t>
      </w:r>
      <w:r w:rsidR="00E95D03">
        <w:rPr>
          <w:rFonts w:ascii="仿宋_GB2312" w:eastAsia="仿宋_GB2312" w:hAnsi="仿宋_GB2312" w:cs="仿宋_GB2312" w:hint="eastAsia"/>
          <w:sz w:val="28"/>
          <w:szCs w:val="28"/>
          <w:u w:val="single"/>
        </w:rPr>
        <w:t>.00</w:t>
      </w:r>
      <w:r>
        <w:rPr>
          <w:rFonts w:ascii="仿宋_GB2312" w:eastAsia="仿宋_GB2312" w:hAnsi="仿宋_GB2312" w:cs="仿宋_GB2312" w:hint="eastAsia"/>
          <w:sz w:val="28"/>
          <w:szCs w:val="28"/>
        </w:rPr>
        <w:t>万元、其他收入</w:t>
      </w:r>
      <w:r w:rsidR="0022414B">
        <w:rPr>
          <w:rFonts w:ascii="仿宋_GB2312" w:eastAsia="仿宋_GB2312" w:hAnsi="仿宋_GB2312" w:cs="仿宋_GB2312" w:hint="eastAsia"/>
          <w:sz w:val="28"/>
          <w:szCs w:val="28"/>
          <w:u w:val="single"/>
        </w:rPr>
        <w:t>0</w:t>
      </w:r>
      <w:r w:rsidR="00E95D03">
        <w:rPr>
          <w:rFonts w:ascii="仿宋_GB2312" w:eastAsia="仿宋_GB2312" w:hAnsi="仿宋_GB2312" w:cs="仿宋_GB2312" w:hint="eastAsia"/>
          <w:sz w:val="28"/>
          <w:szCs w:val="28"/>
          <w:u w:val="single"/>
        </w:rPr>
        <w:t>.00</w:t>
      </w:r>
      <w:r>
        <w:rPr>
          <w:rFonts w:ascii="仿宋_GB2312" w:eastAsia="仿宋_GB2312" w:hAnsi="仿宋_GB2312" w:cs="仿宋_GB2312" w:hint="eastAsia"/>
          <w:sz w:val="28"/>
          <w:szCs w:val="28"/>
        </w:rPr>
        <w:t>元、上年结转和结余</w:t>
      </w:r>
      <w:r w:rsidR="007E64D5" w:rsidRPr="007E64D5">
        <w:rPr>
          <w:rFonts w:ascii="仿宋_GB2312" w:eastAsia="仿宋_GB2312" w:hAnsi="仿宋_GB2312" w:cs="仿宋_GB2312"/>
          <w:sz w:val="28"/>
          <w:szCs w:val="28"/>
          <w:u w:val="single"/>
        </w:rPr>
        <w:t>63.13</w:t>
      </w:r>
      <w:r>
        <w:rPr>
          <w:rFonts w:ascii="仿宋_GB2312" w:eastAsia="仿宋_GB2312" w:hAnsi="仿宋_GB2312" w:cs="仿宋_GB2312" w:hint="eastAsia"/>
          <w:sz w:val="28"/>
          <w:szCs w:val="28"/>
        </w:rPr>
        <w:t>万元；支出包括：</w:t>
      </w:r>
      <w:r w:rsidR="0022414B" w:rsidRPr="0022414B">
        <w:rPr>
          <w:rFonts w:ascii="仿宋_GB2312" w:eastAsia="仿宋_GB2312" w:hAnsi="仿宋_GB2312" w:cs="仿宋_GB2312" w:hint="eastAsia"/>
          <w:sz w:val="28"/>
          <w:szCs w:val="28"/>
        </w:rPr>
        <w:t>节能环保支出</w:t>
      </w:r>
      <w:r w:rsidR="00F52963" w:rsidRPr="00F52963">
        <w:rPr>
          <w:rFonts w:ascii="仿宋_GB2312" w:eastAsia="仿宋_GB2312" w:hAnsi="仿宋_GB2312" w:cs="仿宋_GB2312"/>
          <w:sz w:val="28"/>
          <w:szCs w:val="28"/>
          <w:u w:val="single"/>
        </w:rPr>
        <w:t>5</w:t>
      </w:r>
      <w:r w:rsidR="00CB38C9">
        <w:rPr>
          <w:rFonts w:ascii="仿宋_GB2312" w:eastAsia="仿宋_GB2312" w:hAnsi="仿宋_GB2312" w:cs="仿宋_GB2312" w:hint="eastAsia"/>
          <w:sz w:val="28"/>
          <w:szCs w:val="28"/>
          <w:u w:val="single"/>
        </w:rPr>
        <w:t>,</w:t>
      </w:r>
      <w:r w:rsidR="00F52963" w:rsidRPr="00F52963">
        <w:rPr>
          <w:rFonts w:ascii="仿宋_GB2312" w:eastAsia="仿宋_GB2312" w:hAnsi="仿宋_GB2312" w:cs="仿宋_GB2312"/>
          <w:sz w:val="28"/>
          <w:szCs w:val="28"/>
          <w:u w:val="single"/>
        </w:rPr>
        <w:t>627.05</w:t>
      </w:r>
      <w:r w:rsidR="0022414B" w:rsidRPr="0022414B">
        <w:rPr>
          <w:rFonts w:ascii="仿宋_GB2312" w:eastAsia="仿宋_GB2312" w:hAnsi="仿宋_GB2312" w:cs="仿宋_GB2312"/>
          <w:sz w:val="28"/>
          <w:szCs w:val="28"/>
        </w:rPr>
        <w:t>万元</w:t>
      </w:r>
      <w:r w:rsidR="0022414B" w:rsidRPr="0022414B">
        <w:rPr>
          <w:rFonts w:ascii="仿宋_GB2312" w:eastAsia="仿宋_GB2312" w:hAnsi="仿宋_GB2312" w:cs="仿宋_GB2312" w:hint="eastAsia"/>
          <w:sz w:val="28"/>
          <w:szCs w:val="28"/>
        </w:rPr>
        <w:t>。</w:t>
      </w:r>
      <w:r w:rsidR="00F52963">
        <w:rPr>
          <w:rFonts w:ascii="仿宋_GB2312" w:eastAsia="仿宋_GB2312" w:hAnsi="仿宋_GB2312" w:cs="仿宋_GB2312" w:hint="eastAsia"/>
          <w:sz w:val="28"/>
          <w:szCs w:val="28"/>
        </w:rPr>
        <w:t>本单位</w:t>
      </w:r>
      <w:r>
        <w:rPr>
          <w:rFonts w:ascii="仿宋_GB2312" w:eastAsia="仿宋_GB2312" w:hAnsi="仿宋_GB2312" w:cs="仿宋_GB2312" w:hint="eastAsia"/>
          <w:sz w:val="28"/>
          <w:szCs w:val="28"/>
        </w:rPr>
        <w:t>2024年收支总预算</w:t>
      </w:r>
      <w:r w:rsidR="007E64D5">
        <w:rPr>
          <w:rFonts w:ascii="仿宋_GB2312" w:eastAsia="仿宋_GB2312" w:hAnsi="仿宋_GB2312" w:cs="仿宋_GB2312" w:hint="eastAsia"/>
          <w:sz w:val="28"/>
          <w:szCs w:val="28"/>
          <w:u w:val="single"/>
        </w:rPr>
        <w:t>5</w:t>
      </w:r>
      <w:r w:rsidR="00CB38C9">
        <w:rPr>
          <w:rFonts w:ascii="仿宋_GB2312" w:eastAsia="仿宋_GB2312" w:hAnsi="仿宋_GB2312" w:cs="仿宋_GB2312" w:hint="eastAsia"/>
          <w:sz w:val="28"/>
          <w:szCs w:val="28"/>
          <w:u w:val="single"/>
        </w:rPr>
        <w:t>,</w:t>
      </w:r>
      <w:r w:rsidR="007E64D5">
        <w:rPr>
          <w:rFonts w:ascii="仿宋_GB2312" w:eastAsia="仿宋_GB2312" w:hAnsi="仿宋_GB2312" w:cs="仿宋_GB2312" w:hint="eastAsia"/>
          <w:sz w:val="28"/>
          <w:szCs w:val="28"/>
          <w:u w:val="single"/>
        </w:rPr>
        <w:t>690.18</w:t>
      </w:r>
      <w:r>
        <w:rPr>
          <w:rFonts w:ascii="仿宋_GB2312" w:eastAsia="仿宋_GB2312" w:hAnsi="仿宋_GB2312" w:cs="仿宋_GB2312" w:hint="eastAsia"/>
          <w:sz w:val="28"/>
          <w:szCs w:val="28"/>
        </w:rPr>
        <w:t>万元。</w:t>
      </w:r>
    </w:p>
    <w:p w:rsidR="00E155AF" w:rsidRDefault="004B52C5">
      <w:pPr>
        <w:spacing w:line="600" w:lineRule="exact"/>
        <w:rPr>
          <w:rFonts w:ascii="黑体" w:eastAsia="黑体" w:hAnsi="黑体" w:cs="黑体"/>
          <w:sz w:val="28"/>
          <w:szCs w:val="28"/>
        </w:rPr>
      </w:pPr>
      <w:bookmarkStart w:id="5" w:name="_Toc78784572"/>
      <w:r>
        <w:rPr>
          <w:rFonts w:ascii="仿宋_GB2312" w:eastAsia="仿宋_GB2312" w:hAnsi="仿宋_GB2312" w:cs="仿宋_GB2312" w:hint="eastAsia"/>
          <w:sz w:val="28"/>
          <w:szCs w:val="28"/>
        </w:rPr>
        <w:t xml:space="preserve">   </w:t>
      </w:r>
      <w:r>
        <w:rPr>
          <w:rFonts w:ascii="黑体" w:eastAsia="黑体" w:hAnsi="黑体" w:cs="黑体" w:hint="eastAsia"/>
          <w:sz w:val="28"/>
          <w:szCs w:val="28"/>
        </w:rPr>
        <w:t xml:space="preserve"> 二、</w:t>
      </w:r>
      <w:bookmarkEnd w:id="5"/>
      <w:r>
        <w:rPr>
          <w:rFonts w:ascii="黑体" w:eastAsia="黑体" w:hAnsi="黑体" w:cs="黑体" w:hint="eastAsia"/>
          <w:sz w:val="28"/>
          <w:szCs w:val="28"/>
        </w:rPr>
        <w:t>关于2024年收入预算总表的说明</w:t>
      </w:r>
    </w:p>
    <w:p w:rsidR="00E155AF" w:rsidRDefault="00F52963">
      <w:pPr>
        <w:spacing w:line="6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本单位</w:t>
      </w:r>
      <w:r w:rsidR="004B52C5">
        <w:rPr>
          <w:rFonts w:ascii="仿宋_GB2312" w:eastAsia="仿宋_GB2312" w:hAnsi="仿宋_GB2312" w:cs="仿宋_GB2312" w:hint="eastAsia"/>
          <w:sz w:val="28"/>
          <w:szCs w:val="28"/>
        </w:rPr>
        <w:t>2024年部门预算收入</w:t>
      </w:r>
      <w:r w:rsidR="007E64D5">
        <w:rPr>
          <w:rFonts w:ascii="仿宋_GB2312" w:eastAsia="仿宋_GB2312" w:hAnsi="仿宋_GB2312" w:cs="仿宋_GB2312" w:hint="eastAsia"/>
          <w:sz w:val="28"/>
          <w:szCs w:val="28"/>
          <w:u w:val="single"/>
        </w:rPr>
        <w:t>5</w:t>
      </w:r>
      <w:r w:rsidR="00CB38C9">
        <w:rPr>
          <w:rFonts w:ascii="仿宋_GB2312" w:eastAsia="仿宋_GB2312" w:hAnsi="仿宋_GB2312" w:cs="仿宋_GB2312" w:hint="eastAsia"/>
          <w:sz w:val="28"/>
          <w:szCs w:val="28"/>
          <w:u w:val="single"/>
        </w:rPr>
        <w:t>,</w:t>
      </w:r>
      <w:r w:rsidR="007E64D5">
        <w:rPr>
          <w:rFonts w:ascii="仿宋_GB2312" w:eastAsia="仿宋_GB2312" w:hAnsi="仿宋_GB2312" w:cs="仿宋_GB2312" w:hint="eastAsia"/>
          <w:sz w:val="28"/>
          <w:szCs w:val="28"/>
          <w:u w:val="single"/>
        </w:rPr>
        <w:t>690.18</w:t>
      </w:r>
      <w:r w:rsidR="004B52C5">
        <w:rPr>
          <w:rFonts w:ascii="仿宋_GB2312" w:eastAsia="仿宋_GB2312" w:hAnsi="仿宋_GB2312" w:cs="仿宋_GB2312" w:hint="eastAsia"/>
          <w:sz w:val="28"/>
          <w:szCs w:val="28"/>
        </w:rPr>
        <w:t>万元，与2023年预算相比增加</w:t>
      </w:r>
      <w:r w:rsidR="007E64D5">
        <w:rPr>
          <w:rFonts w:ascii="仿宋_GB2312" w:eastAsia="仿宋_GB2312" w:hAnsi="仿宋_GB2312" w:cs="仿宋_GB2312" w:hint="eastAsia"/>
          <w:sz w:val="28"/>
          <w:szCs w:val="28"/>
          <w:u w:val="single"/>
        </w:rPr>
        <w:t>1</w:t>
      </w:r>
      <w:r w:rsidR="00CB38C9">
        <w:rPr>
          <w:rFonts w:ascii="仿宋_GB2312" w:eastAsia="仿宋_GB2312" w:hAnsi="仿宋_GB2312" w:cs="仿宋_GB2312" w:hint="eastAsia"/>
          <w:sz w:val="28"/>
          <w:szCs w:val="28"/>
          <w:u w:val="single"/>
        </w:rPr>
        <w:t>,</w:t>
      </w:r>
      <w:r w:rsidR="007E64D5">
        <w:rPr>
          <w:rFonts w:ascii="仿宋_GB2312" w:eastAsia="仿宋_GB2312" w:hAnsi="仿宋_GB2312" w:cs="仿宋_GB2312" w:hint="eastAsia"/>
          <w:sz w:val="28"/>
          <w:szCs w:val="28"/>
          <w:u w:val="single"/>
        </w:rPr>
        <w:t>908.32</w:t>
      </w:r>
      <w:r w:rsidR="004B52C5">
        <w:rPr>
          <w:rFonts w:ascii="仿宋_GB2312" w:eastAsia="仿宋_GB2312" w:hAnsi="仿宋_GB2312" w:cs="仿宋_GB2312" w:hint="eastAsia"/>
          <w:sz w:val="28"/>
          <w:szCs w:val="28"/>
        </w:rPr>
        <w:t>万元，主要原因是</w:t>
      </w:r>
      <w:r w:rsidR="00E95D03">
        <w:rPr>
          <w:rFonts w:ascii="仿宋_GB2312" w:eastAsia="仿宋_GB2312" w:hAnsi="仿宋_GB2312" w:cs="仿宋_GB2312" w:hint="eastAsia"/>
          <w:sz w:val="28"/>
          <w:szCs w:val="28"/>
          <w:u w:val="single"/>
        </w:rPr>
        <w:t>项目支出增加</w:t>
      </w:r>
      <w:r w:rsidR="007E64D5">
        <w:rPr>
          <w:rFonts w:ascii="仿宋_GB2312" w:eastAsia="仿宋_GB2312" w:hAnsi="仿宋_GB2312" w:cs="仿宋_GB2312" w:hint="eastAsia"/>
          <w:sz w:val="28"/>
          <w:szCs w:val="28"/>
          <w:u w:val="single"/>
        </w:rPr>
        <w:t>、上年结转项目支出</w:t>
      </w:r>
      <w:r w:rsidR="004B52C5">
        <w:rPr>
          <w:rFonts w:ascii="仿宋_GB2312" w:eastAsia="仿宋_GB2312" w:hAnsi="仿宋_GB2312" w:cs="仿宋_GB2312" w:hint="eastAsia"/>
          <w:sz w:val="28"/>
          <w:szCs w:val="28"/>
        </w:rPr>
        <w:t>。其中：上年结转和结余</w:t>
      </w:r>
      <w:r w:rsidR="007E64D5" w:rsidRPr="007E64D5">
        <w:rPr>
          <w:rFonts w:ascii="仿宋_GB2312" w:eastAsia="仿宋_GB2312" w:hAnsi="仿宋_GB2312" w:cs="仿宋_GB2312"/>
          <w:sz w:val="28"/>
          <w:szCs w:val="28"/>
          <w:u w:val="single"/>
        </w:rPr>
        <w:t>63.13</w:t>
      </w:r>
      <w:r w:rsidR="004B52C5">
        <w:rPr>
          <w:rFonts w:ascii="仿宋_GB2312" w:eastAsia="仿宋_GB2312" w:hAnsi="仿宋_GB2312" w:cs="仿宋_GB2312" w:hint="eastAsia"/>
          <w:sz w:val="28"/>
          <w:szCs w:val="28"/>
        </w:rPr>
        <w:t>万元，占</w:t>
      </w:r>
      <w:r w:rsidR="007E64D5">
        <w:rPr>
          <w:rFonts w:ascii="仿宋_GB2312" w:eastAsia="仿宋_GB2312" w:hAnsi="仿宋_GB2312" w:cs="仿宋_GB2312" w:hint="eastAsia"/>
          <w:sz w:val="28"/>
          <w:szCs w:val="28"/>
          <w:u w:val="single"/>
        </w:rPr>
        <w:t>1.11</w:t>
      </w:r>
      <w:r w:rsidR="004B52C5">
        <w:rPr>
          <w:rFonts w:ascii="仿宋_GB2312" w:eastAsia="仿宋_GB2312" w:hAnsi="仿宋_GB2312" w:cs="仿宋_GB2312" w:hint="eastAsia"/>
          <w:sz w:val="28"/>
          <w:szCs w:val="28"/>
        </w:rPr>
        <w:t>%；一般公共预算</w:t>
      </w:r>
      <w:r w:rsidR="00F47571" w:rsidRPr="00F47571">
        <w:rPr>
          <w:rFonts w:ascii="仿宋_GB2312" w:eastAsia="仿宋_GB2312" w:hAnsi="仿宋_GB2312" w:cs="仿宋_GB2312"/>
          <w:sz w:val="28"/>
          <w:szCs w:val="28"/>
          <w:u w:val="single"/>
        </w:rPr>
        <w:t>5</w:t>
      </w:r>
      <w:r w:rsidR="00CB38C9">
        <w:rPr>
          <w:rFonts w:ascii="仿宋_GB2312" w:eastAsia="仿宋_GB2312" w:hAnsi="仿宋_GB2312" w:cs="仿宋_GB2312" w:hint="eastAsia"/>
          <w:sz w:val="28"/>
          <w:szCs w:val="28"/>
          <w:u w:val="single"/>
        </w:rPr>
        <w:t>,</w:t>
      </w:r>
      <w:r w:rsidR="00F47571" w:rsidRPr="00F47571">
        <w:rPr>
          <w:rFonts w:ascii="仿宋_GB2312" w:eastAsia="仿宋_GB2312" w:hAnsi="仿宋_GB2312" w:cs="仿宋_GB2312"/>
          <w:sz w:val="28"/>
          <w:szCs w:val="28"/>
          <w:u w:val="single"/>
        </w:rPr>
        <w:t>627.05</w:t>
      </w:r>
      <w:r w:rsidR="004B52C5">
        <w:rPr>
          <w:rFonts w:ascii="仿宋_GB2312" w:eastAsia="仿宋_GB2312" w:hAnsi="仿宋_GB2312" w:cs="仿宋_GB2312" w:hint="eastAsia"/>
          <w:sz w:val="28"/>
          <w:szCs w:val="28"/>
        </w:rPr>
        <w:t>万元，占</w:t>
      </w:r>
      <w:r w:rsidR="007E64D5">
        <w:rPr>
          <w:rFonts w:ascii="仿宋_GB2312" w:eastAsia="仿宋_GB2312" w:hAnsi="仿宋_GB2312" w:cs="仿宋_GB2312" w:hint="eastAsia"/>
          <w:sz w:val="28"/>
          <w:szCs w:val="28"/>
          <w:u w:val="single"/>
        </w:rPr>
        <w:t>98.89</w:t>
      </w:r>
      <w:r w:rsidR="004B52C5">
        <w:rPr>
          <w:rFonts w:ascii="仿宋_GB2312" w:eastAsia="仿宋_GB2312" w:hAnsi="仿宋_GB2312" w:cs="仿宋_GB2312" w:hint="eastAsia"/>
          <w:sz w:val="28"/>
          <w:szCs w:val="28"/>
        </w:rPr>
        <w:t>%；政府性基金预算</w:t>
      </w:r>
      <w:r w:rsidR="00E95D03">
        <w:rPr>
          <w:rFonts w:ascii="仿宋_GB2312" w:eastAsia="仿宋_GB2312" w:hAnsi="仿宋_GB2312" w:cs="仿宋_GB2312" w:hint="eastAsia"/>
          <w:sz w:val="28"/>
          <w:szCs w:val="28"/>
          <w:u w:val="single"/>
        </w:rPr>
        <w:t>0.00</w:t>
      </w:r>
      <w:r w:rsidR="004B52C5">
        <w:rPr>
          <w:rFonts w:ascii="仿宋_GB2312" w:eastAsia="仿宋_GB2312" w:hAnsi="仿宋_GB2312" w:cs="仿宋_GB2312" w:hint="eastAsia"/>
          <w:sz w:val="28"/>
          <w:szCs w:val="28"/>
        </w:rPr>
        <w:t>万元，占</w:t>
      </w:r>
      <w:r w:rsidR="00E95D03">
        <w:rPr>
          <w:rFonts w:ascii="仿宋_GB2312" w:eastAsia="仿宋_GB2312" w:hAnsi="仿宋_GB2312" w:cs="仿宋_GB2312" w:hint="eastAsia"/>
          <w:sz w:val="28"/>
          <w:szCs w:val="28"/>
          <w:u w:val="single"/>
        </w:rPr>
        <w:t>0</w:t>
      </w:r>
      <w:r w:rsidR="00040069">
        <w:rPr>
          <w:rFonts w:ascii="仿宋_GB2312" w:eastAsia="仿宋_GB2312" w:hAnsi="仿宋_GB2312" w:cs="仿宋_GB2312" w:hint="eastAsia"/>
          <w:sz w:val="28"/>
          <w:szCs w:val="28"/>
          <w:u w:val="single"/>
        </w:rPr>
        <w:t>.00</w:t>
      </w:r>
      <w:r w:rsidR="004B52C5">
        <w:rPr>
          <w:rFonts w:ascii="仿宋_GB2312" w:eastAsia="仿宋_GB2312" w:hAnsi="仿宋_GB2312" w:cs="仿宋_GB2312" w:hint="eastAsia"/>
          <w:sz w:val="28"/>
          <w:szCs w:val="28"/>
        </w:rPr>
        <w:t>%；国有资本经营预算</w:t>
      </w:r>
      <w:r w:rsidR="00E95D03">
        <w:rPr>
          <w:rFonts w:ascii="仿宋_GB2312" w:eastAsia="仿宋_GB2312" w:hAnsi="仿宋_GB2312" w:cs="仿宋_GB2312" w:hint="eastAsia"/>
          <w:sz w:val="28"/>
          <w:szCs w:val="28"/>
          <w:u w:val="single"/>
        </w:rPr>
        <w:t>0.00</w:t>
      </w:r>
      <w:r w:rsidR="004B52C5">
        <w:rPr>
          <w:rFonts w:ascii="仿宋_GB2312" w:eastAsia="仿宋_GB2312" w:hAnsi="仿宋_GB2312" w:cs="仿宋_GB2312" w:hint="eastAsia"/>
          <w:sz w:val="28"/>
          <w:szCs w:val="28"/>
        </w:rPr>
        <w:t>万元，占</w:t>
      </w:r>
      <w:r w:rsidR="00E95D03">
        <w:rPr>
          <w:rFonts w:ascii="仿宋_GB2312" w:eastAsia="仿宋_GB2312" w:hAnsi="仿宋_GB2312" w:cs="仿宋_GB2312" w:hint="eastAsia"/>
          <w:sz w:val="28"/>
          <w:szCs w:val="28"/>
          <w:u w:val="single"/>
        </w:rPr>
        <w:t>0.00</w:t>
      </w:r>
      <w:r w:rsidR="004B52C5">
        <w:rPr>
          <w:rFonts w:ascii="仿宋_GB2312" w:eastAsia="仿宋_GB2312" w:hAnsi="仿宋_GB2312" w:cs="仿宋_GB2312" w:hint="eastAsia"/>
          <w:sz w:val="28"/>
          <w:szCs w:val="28"/>
        </w:rPr>
        <w:t>%；纳入财政专户的教育收</w:t>
      </w:r>
      <w:r w:rsidR="004B52C5">
        <w:rPr>
          <w:rFonts w:ascii="仿宋_GB2312" w:eastAsia="仿宋_GB2312" w:hAnsi="仿宋_GB2312" w:cs="仿宋_GB2312" w:hint="eastAsia"/>
          <w:spacing w:val="-20"/>
          <w:sz w:val="28"/>
          <w:szCs w:val="28"/>
        </w:rPr>
        <w:t>费拨款</w:t>
      </w:r>
      <w:r w:rsidR="00E95D03">
        <w:rPr>
          <w:rFonts w:ascii="仿宋_GB2312" w:eastAsia="仿宋_GB2312" w:hAnsi="仿宋_GB2312" w:cs="仿宋_GB2312" w:hint="eastAsia"/>
          <w:spacing w:val="-20"/>
          <w:sz w:val="28"/>
          <w:szCs w:val="28"/>
          <w:u w:val="single"/>
        </w:rPr>
        <w:t>0.00</w:t>
      </w:r>
      <w:r w:rsidR="004B52C5">
        <w:rPr>
          <w:rFonts w:ascii="仿宋_GB2312" w:eastAsia="仿宋_GB2312" w:hAnsi="仿宋_GB2312" w:cs="仿宋_GB2312" w:hint="eastAsia"/>
          <w:spacing w:val="-20"/>
          <w:sz w:val="28"/>
          <w:szCs w:val="28"/>
        </w:rPr>
        <w:t>万元，占</w:t>
      </w:r>
      <w:r w:rsidR="00E95D03">
        <w:rPr>
          <w:rFonts w:ascii="仿宋_GB2312" w:eastAsia="仿宋_GB2312" w:hAnsi="仿宋_GB2312" w:cs="仿宋_GB2312" w:hint="eastAsia"/>
          <w:spacing w:val="-20"/>
          <w:sz w:val="28"/>
          <w:szCs w:val="28"/>
          <w:u w:val="single"/>
        </w:rPr>
        <w:t>0.00</w:t>
      </w:r>
      <w:r w:rsidR="004B52C5">
        <w:rPr>
          <w:rFonts w:ascii="仿宋_GB2312" w:eastAsia="仿宋_GB2312" w:hAnsi="仿宋_GB2312" w:cs="仿宋_GB2312" w:hint="eastAsia"/>
          <w:spacing w:val="-20"/>
          <w:sz w:val="28"/>
          <w:szCs w:val="28"/>
        </w:rPr>
        <w:t>%；其他事业收入</w:t>
      </w:r>
      <w:r w:rsidR="00E95D03">
        <w:rPr>
          <w:rFonts w:ascii="仿宋_GB2312" w:eastAsia="仿宋_GB2312" w:hAnsi="仿宋_GB2312" w:cs="仿宋_GB2312" w:hint="eastAsia"/>
          <w:spacing w:val="-20"/>
          <w:sz w:val="28"/>
          <w:szCs w:val="28"/>
          <w:u w:val="single"/>
        </w:rPr>
        <w:t>0.00</w:t>
      </w:r>
      <w:r w:rsidR="004B52C5">
        <w:rPr>
          <w:rFonts w:ascii="仿宋_GB2312" w:eastAsia="仿宋_GB2312" w:hAnsi="仿宋_GB2312" w:cs="仿宋_GB2312" w:hint="eastAsia"/>
          <w:spacing w:val="-20"/>
          <w:sz w:val="28"/>
          <w:szCs w:val="28"/>
        </w:rPr>
        <w:t>万元，占</w:t>
      </w:r>
      <w:r w:rsidR="00E95D03">
        <w:rPr>
          <w:rFonts w:ascii="仿宋_GB2312" w:eastAsia="仿宋_GB2312" w:hAnsi="仿宋_GB2312" w:cs="仿宋_GB2312" w:hint="eastAsia"/>
          <w:spacing w:val="-20"/>
          <w:sz w:val="28"/>
          <w:szCs w:val="28"/>
          <w:u w:val="single"/>
        </w:rPr>
        <w:t>0.00</w:t>
      </w:r>
      <w:r w:rsidR="004B52C5">
        <w:rPr>
          <w:rFonts w:ascii="仿宋_GB2312" w:eastAsia="仿宋_GB2312" w:hAnsi="仿宋_GB2312" w:cs="仿宋_GB2312" w:hint="eastAsia"/>
          <w:spacing w:val="-20"/>
          <w:sz w:val="28"/>
          <w:szCs w:val="28"/>
        </w:rPr>
        <w:t>%；经营收入</w:t>
      </w:r>
      <w:r w:rsidR="00F47571">
        <w:rPr>
          <w:rFonts w:ascii="仿宋_GB2312" w:eastAsia="仿宋_GB2312" w:hAnsi="仿宋_GB2312" w:cs="仿宋_GB2312" w:hint="eastAsia"/>
          <w:sz w:val="28"/>
          <w:szCs w:val="28"/>
          <w:u w:val="single"/>
        </w:rPr>
        <w:t>0.00</w:t>
      </w:r>
      <w:r w:rsidR="004B52C5">
        <w:rPr>
          <w:rFonts w:ascii="仿宋_GB2312" w:eastAsia="仿宋_GB2312" w:hAnsi="仿宋_GB2312" w:cs="仿宋_GB2312" w:hint="eastAsia"/>
          <w:sz w:val="28"/>
          <w:szCs w:val="28"/>
        </w:rPr>
        <w:t>万元，占</w:t>
      </w:r>
      <w:r w:rsidR="00F47571">
        <w:rPr>
          <w:rFonts w:ascii="仿宋_GB2312" w:eastAsia="仿宋_GB2312" w:hAnsi="仿宋_GB2312" w:cs="仿宋_GB2312" w:hint="eastAsia"/>
          <w:sz w:val="28"/>
          <w:szCs w:val="28"/>
          <w:u w:val="single"/>
        </w:rPr>
        <w:t>0.00</w:t>
      </w:r>
      <w:r w:rsidR="004B52C5">
        <w:rPr>
          <w:rFonts w:ascii="仿宋_GB2312" w:eastAsia="仿宋_GB2312" w:hAnsi="仿宋_GB2312" w:cs="仿宋_GB2312" w:hint="eastAsia"/>
          <w:sz w:val="28"/>
          <w:szCs w:val="28"/>
        </w:rPr>
        <w:t>%；上级补助收入</w:t>
      </w:r>
      <w:r w:rsidR="00E95D03">
        <w:rPr>
          <w:rFonts w:ascii="仿宋_GB2312" w:eastAsia="仿宋_GB2312" w:hAnsi="仿宋_GB2312" w:cs="仿宋_GB2312" w:hint="eastAsia"/>
          <w:sz w:val="28"/>
          <w:szCs w:val="28"/>
          <w:u w:val="single"/>
        </w:rPr>
        <w:t>0.00</w:t>
      </w:r>
      <w:r w:rsidR="004B52C5">
        <w:rPr>
          <w:rFonts w:ascii="仿宋_GB2312" w:eastAsia="仿宋_GB2312" w:hAnsi="仿宋_GB2312" w:cs="仿宋_GB2312" w:hint="eastAsia"/>
          <w:sz w:val="28"/>
          <w:szCs w:val="28"/>
        </w:rPr>
        <w:t>万元，占</w:t>
      </w:r>
      <w:r w:rsidR="00E95D03">
        <w:rPr>
          <w:rFonts w:ascii="仿宋_GB2312" w:eastAsia="仿宋_GB2312" w:hAnsi="仿宋_GB2312" w:cs="仿宋_GB2312" w:hint="eastAsia"/>
          <w:sz w:val="28"/>
          <w:szCs w:val="28"/>
          <w:u w:val="single"/>
        </w:rPr>
        <w:t>0.00</w:t>
      </w:r>
      <w:r w:rsidR="004B52C5">
        <w:rPr>
          <w:rFonts w:ascii="仿宋_GB2312" w:eastAsia="仿宋_GB2312" w:hAnsi="仿宋_GB2312" w:cs="仿宋_GB2312" w:hint="eastAsia"/>
          <w:sz w:val="28"/>
          <w:szCs w:val="28"/>
        </w:rPr>
        <w:t>%；附属单位上缴收入</w:t>
      </w:r>
      <w:r w:rsidR="00E95D03">
        <w:rPr>
          <w:rFonts w:ascii="仿宋_GB2312" w:eastAsia="仿宋_GB2312" w:hAnsi="仿宋_GB2312" w:cs="仿宋_GB2312" w:hint="eastAsia"/>
          <w:sz w:val="28"/>
          <w:szCs w:val="28"/>
          <w:u w:val="single"/>
        </w:rPr>
        <w:t>0.00</w:t>
      </w:r>
      <w:r w:rsidR="004B52C5">
        <w:rPr>
          <w:rFonts w:ascii="仿宋_GB2312" w:eastAsia="仿宋_GB2312" w:hAnsi="仿宋_GB2312" w:cs="仿宋_GB2312" w:hint="eastAsia"/>
          <w:sz w:val="28"/>
          <w:szCs w:val="28"/>
        </w:rPr>
        <w:t>万元，占</w:t>
      </w:r>
      <w:r w:rsidR="00E95D03">
        <w:rPr>
          <w:rFonts w:ascii="仿宋_GB2312" w:eastAsia="仿宋_GB2312" w:hAnsi="仿宋_GB2312" w:cs="仿宋_GB2312" w:hint="eastAsia"/>
          <w:sz w:val="28"/>
          <w:szCs w:val="28"/>
          <w:u w:val="single"/>
        </w:rPr>
        <w:t>0.00</w:t>
      </w:r>
      <w:r w:rsidR="004B52C5">
        <w:rPr>
          <w:rFonts w:ascii="仿宋_GB2312" w:eastAsia="仿宋_GB2312" w:hAnsi="仿宋_GB2312" w:cs="仿宋_GB2312" w:hint="eastAsia"/>
          <w:sz w:val="28"/>
          <w:szCs w:val="28"/>
        </w:rPr>
        <w:t>%；其他收入</w:t>
      </w:r>
      <w:r w:rsidR="00E95D03">
        <w:rPr>
          <w:rFonts w:ascii="仿宋_GB2312" w:eastAsia="仿宋_GB2312" w:hAnsi="仿宋_GB2312" w:cs="仿宋_GB2312" w:hint="eastAsia"/>
          <w:sz w:val="28"/>
          <w:szCs w:val="28"/>
          <w:u w:val="single"/>
        </w:rPr>
        <w:t>0.00</w:t>
      </w:r>
      <w:r w:rsidR="004B52C5">
        <w:rPr>
          <w:rFonts w:ascii="仿宋_GB2312" w:eastAsia="仿宋_GB2312" w:hAnsi="仿宋_GB2312" w:cs="仿宋_GB2312" w:hint="eastAsia"/>
          <w:sz w:val="28"/>
          <w:szCs w:val="28"/>
        </w:rPr>
        <w:t>万元，占</w:t>
      </w:r>
      <w:r w:rsidR="00E95D03">
        <w:rPr>
          <w:rFonts w:ascii="仿宋_GB2312" w:eastAsia="仿宋_GB2312" w:hAnsi="仿宋_GB2312" w:cs="仿宋_GB2312" w:hint="eastAsia"/>
          <w:sz w:val="28"/>
          <w:szCs w:val="28"/>
          <w:u w:val="single"/>
        </w:rPr>
        <w:t>0.00</w:t>
      </w:r>
      <w:r w:rsidR="004B52C5">
        <w:rPr>
          <w:rFonts w:ascii="仿宋_GB2312" w:eastAsia="仿宋_GB2312" w:hAnsi="仿宋_GB2312" w:cs="仿宋_GB2312" w:hint="eastAsia"/>
          <w:sz w:val="28"/>
          <w:szCs w:val="28"/>
        </w:rPr>
        <w:t>%。</w:t>
      </w:r>
    </w:p>
    <w:p w:rsidR="00E155AF" w:rsidRDefault="004B52C5">
      <w:pPr>
        <w:spacing w:line="600" w:lineRule="exact"/>
        <w:rPr>
          <w:rFonts w:ascii="黑体" w:eastAsia="黑体" w:hAnsi="黑体" w:cs="黑体"/>
          <w:sz w:val="28"/>
          <w:szCs w:val="28"/>
        </w:rPr>
      </w:pPr>
      <w:bookmarkStart w:id="6" w:name="_Toc78784573"/>
      <w:r>
        <w:rPr>
          <w:rFonts w:ascii="仿宋_GB2312" w:eastAsia="仿宋_GB2312" w:hAnsi="仿宋_GB2312" w:cs="仿宋_GB2312" w:hint="eastAsia"/>
          <w:sz w:val="28"/>
          <w:szCs w:val="28"/>
        </w:rPr>
        <w:t xml:space="preserve">   </w:t>
      </w:r>
      <w:r>
        <w:rPr>
          <w:rFonts w:ascii="黑体" w:eastAsia="黑体" w:hAnsi="黑体" w:cs="黑体" w:hint="eastAsia"/>
          <w:sz w:val="28"/>
          <w:szCs w:val="28"/>
        </w:rPr>
        <w:t xml:space="preserve"> 三、</w:t>
      </w:r>
      <w:bookmarkEnd w:id="6"/>
      <w:r>
        <w:rPr>
          <w:rFonts w:ascii="黑体" w:eastAsia="黑体" w:hAnsi="黑体" w:cs="黑体" w:hint="eastAsia"/>
          <w:sz w:val="28"/>
          <w:szCs w:val="28"/>
        </w:rPr>
        <w:t>关于2024年支出预算总表的说明</w:t>
      </w:r>
    </w:p>
    <w:p w:rsidR="00E155AF" w:rsidRDefault="00F52963">
      <w:pPr>
        <w:spacing w:line="6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本单位</w:t>
      </w:r>
      <w:r w:rsidR="004B52C5">
        <w:rPr>
          <w:rFonts w:ascii="仿宋_GB2312" w:eastAsia="仿宋_GB2312" w:hAnsi="仿宋_GB2312" w:cs="仿宋_GB2312" w:hint="eastAsia"/>
          <w:sz w:val="28"/>
          <w:szCs w:val="28"/>
        </w:rPr>
        <w:t>2024年支出预算</w:t>
      </w:r>
      <w:r w:rsidR="004D2CFE">
        <w:rPr>
          <w:rFonts w:ascii="仿宋_GB2312" w:eastAsia="仿宋_GB2312" w:hAnsi="仿宋_GB2312" w:cs="仿宋_GB2312" w:hint="eastAsia"/>
          <w:sz w:val="28"/>
          <w:szCs w:val="28"/>
          <w:u w:val="single"/>
        </w:rPr>
        <w:t>5</w:t>
      </w:r>
      <w:r w:rsidR="00CB38C9">
        <w:rPr>
          <w:rFonts w:ascii="仿宋_GB2312" w:eastAsia="仿宋_GB2312" w:hAnsi="仿宋_GB2312" w:cs="仿宋_GB2312" w:hint="eastAsia"/>
          <w:sz w:val="28"/>
          <w:szCs w:val="28"/>
          <w:u w:val="single"/>
        </w:rPr>
        <w:t>,</w:t>
      </w:r>
      <w:r w:rsidR="004D2CFE">
        <w:rPr>
          <w:rFonts w:ascii="仿宋_GB2312" w:eastAsia="仿宋_GB2312" w:hAnsi="仿宋_GB2312" w:cs="仿宋_GB2312" w:hint="eastAsia"/>
          <w:sz w:val="28"/>
          <w:szCs w:val="28"/>
          <w:u w:val="single"/>
        </w:rPr>
        <w:t>690.18</w:t>
      </w:r>
      <w:r w:rsidR="004B52C5">
        <w:rPr>
          <w:rFonts w:ascii="仿宋_GB2312" w:eastAsia="仿宋_GB2312" w:hAnsi="仿宋_GB2312" w:cs="仿宋_GB2312" w:hint="eastAsia"/>
          <w:sz w:val="28"/>
          <w:szCs w:val="28"/>
        </w:rPr>
        <w:t>万元，与2023年预算相比增加</w:t>
      </w:r>
      <w:r w:rsidR="004D2CFE">
        <w:rPr>
          <w:rFonts w:ascii="仿宋_GB2312" w:eastAsia="仿宋_GB2312" w:hAnsi="仿宋_GB2312" w:cs="仿宋_GB2312" w:hint="eastAsia"/>
          <w:sz w:val="28"/>
          <w:szCs w:val="28"/>
          <w:u w:val="single"/>
        </w:rPr>
        <w:t>1</w:t>
      </w:r>
      <w:r w:rsidR="00CB38C9">
        <w:rPr>
          <w:rFonts w:ascii="仿宋_GB2312" w:eastAsia="仿宋_GB2312" w:hAnsi="仿宋_GB2312" w:cs="仿宋_GB2312" w:hint="eastAsia"/>
          <w:sz w:val="28"/>
          <w:szCs w:val="28"/>
          <w:u w:val="single"/>
        </w:rPr>
        <w:t>,</w:t>
      </w:r>
      <w:r w:rsidR="004D2CFE">
        <w:rPr>
          <w:rFonts w:ascii="仿宋_GB2312" w:eastAsia="仿宋_GB2312" w:hAnsi="仿宋_GB2312" w:cs="仿宋_GB2312" w:hint="eastAsia"/>
          <w:sz w:val="28"/>
          <w:szCs w:val="28"/>
          <w:u w:val="single"/>
        </w:rPr>
        <w:t>908.32</w:t>
      </w:r>
      <w:r w:rsidR="004B52C5">
        <w:rPr>
          <w:rFonts w:ascii="仿宋_GB2312" w:eastAsia="仿宋_GB2312" w:hAnsi="仿宋_GB2312" w:cs="仿宋_GB2312" w:hint="eastAsia"/>
          <w:sz w:val="28"/>
          <w:szCs w:val="28"/>
        </w:rPr>
        <w:t>万元，主要原因是</w:t>
      </w:r>
      <w:r w:rsidR="00C9784C">
        <w:rPr>
          <w:rFonts w:ascii="仿宋_GB2312" w:eastAsia="仿宋_GB2312" w:hAnsi="仿宋_GB2312" w:cs="仿宋_GB2312" w:hint="eastAsia"/>
          <w:sz w:val="28"/>
          <w:szCs w:val="28"/>
          <w:u w:val="single"/>
        </w:rPr>
        <w:t>项目支出增加</w:t>
      </w:r>
      <w:r w:rsidR="004D2CFE">
        <w:rPr>
          <w:rFonts w:ascii="仿宋_GB2312" w:eastAsia="仿宋_GB2312" w:hAnsi="仿宋_GB2312" w:cs="仿宋_GB2312" w:hint="eastAsia"/>
          <w:sz w:val="28"/>
          <w:szCs w:val="28"/>
          <w:u w:val="single"/>
        </w:rPr>
        <w:t>、上年结转项目支出</w:t>
      </w:r>
      <w:r w:rsidR="004B52C5">
        <w:rPr>
          <w:rFonts w:ascii="仿宋_GB2312" w:eastAsia="仿宋_GB2312" w:hAnsi="仿宋_GB2312" w:cs="仿宋_GB2312" w:hint="eastAsia"/>
          <w:sz w:val="28"/>
          <w:szCs w:val="28"/>
        </w:rPr>
        <w:t>。其中：基</w:t>
      </w:r>
      <w:r w:rsidR="004B52C5">
        <w:rPr>
          <w:rFonts w:ascii="仿宋_GB2312" w:eastAsia="仿宋_GB2312" w:hAnsi="仿宋_GB2312" w:cs="仿宋_GB2312" w:hint="eastAsia"/>
          <w:sz w:val="28"/>
          <w:szCs w:val="28"/>
        </w:rPr>
        <w:lastRenderedPageBreak/>
        <w:t>本支出</w:t>
      </w:r>
      <w:r w:rsidR="00F47571">
        <w:rPr>
          <w:rFonts w:ascii="仿宋_GB2312" w:eastAsia="仿宋_GB2312" w:hAnsi="仿宋_GB2312" w:cs="仿宋_GB2312" w:hint="eastAsia"/>
          <w:sz w:val="28"/>
          <w:szCs w:val="28"/>
          <w:u w:val="single"/>
        </w:rPr>
        <w:t>1</w:t>
      </w:r>
      <w:r w:rsidR="00CB38C9">
        <w:rPr>
          <w:rFonts w:ascii="仿宋_GB2312" w:eastAsia="仿宋_GB2312" w:hAnsi="仿宋_GB2312" w:cs="仿宋_GB2312" w:hint="eastAsia"/>
          <w:sz w:val="28"/>
          <w:szCs w:val="28"/>
          <w:u w:val="single"/>
        </w:rPr>
        <w:t>,</w:t>
      </w:r>
      <w:r w:rsidR="00F47571">
        <w:rPr>
          <w:rFonts w:ascii="仿宋_GB2312" w:eastAsia="仿宋_GB2312" w:hAnsi="仿宋_GB2312" w:cs="仿宋_GB2312" w:hint="eastAsia"/>
          <w:sz w:val="28"/>
          <w:szCs w:val="28"/>
          <w:u w:val="single"/>
        </w:rPr>
        <w:t>821.91</w:t>
      </w:r>
      <w:r w:rsidR="004B52C5">
        <w:rPr>
          <w:rFonts w:ascii="仿宋_GB2312" w:eastAsia="仿宋_GB2312" w:hAnsi="仿宋_GB2312" w:cs="仿宋_GB2312" w:hint="eastAsia"/>
          <w:sz w:val="28"/>
          <w:szCs w:val="28"/>
        </w:rPr>
        <w:t>万元，占</w:t>
      </w:r>
      <w:r w:rsidR="004D2CFE">
        <w:rPr>
          <w:rFonts w:ascii="仿宋_GB2312" w:eastAsia="仿宋_GB2312" w:hAnsi="仿宋_GB2312" w:cs="仿宋_GB2312" w:hint="eastAsia"/>
          <w:sz w:val="28"/>
          <w:szCs w:val="28"/>
          <w:u w:val="single"/>
        </w:rPr>
        <w:t>32.02</w:t>
      </w:r>
      <w:r w:rsidR="004B52C5">
        <w:rPr>
          <w:rFonts w:ascii="仿宋_GB2312" w:eastAsia="仿宋_GB2312" w:hAnsi="仿宋_GB2312" w:cs="仿宋_GB2312" w:hint="eastAsia"/>
          <w:sz w:val="28"/>
          <w:szCs w:val="28"/>
        </w:rPr>
        <w:t>%；项目支出</w:t>
      </w:r>
      <w:r w:rsidR="004D2CFE" w:rsidRPr="004D2CFE">
        <w:rPr>
          <w:rFonts w:ascii="仿宋_GB2312" w:eastAsia="仿宋_GB2312" w:hAnsi="仿宋_GB2312" w:cs="仿宋_GB2312"/>
          <w:sz w:val="28"/>
          <w:szCs w:val="28"/>
          <w:u w:val="single"/>
        </w:rPr>
        <w:t>3</w:t>
      </w:r>
      <w:r w:rsidR="00CB38C9">
        <w:rPr>
          <w:rFonts w:ascii="仿宋_GB2312" w:eastAsia="仿宋_GB2312" w:hAnsi="仿宋_GB2312" w:cs="仿宋_GB2312" w:hint="eastAsia"/>
          <w:sz w:val="28"/>
          <w:szCs w:val="28"/>
          <w:u w:val="single"/>
        </w:rPr>
        <w:t>,</w:t>
      </w:r>
      <w:r w:rsidR="004D2CFE" w:rsidRPr="004D2CFE">
        <w:rPr>
          <w:rFonts w:ascii="仿宋_GB2312" w:eastAsia="仿宋_GB2312" w:hAnsi="仿宋_GB2312" w:cs="仿宋_GB2312"/>
          <w:sz w:val="28"/>
          <w:szCs w:val="28"/>
          <w:u w:val="single"/>
        </w:rPr>
        <w:t>868.27</w:t>
      </w:r>
      <w:r w:rsidR="004B52C5">
        <w:rPr>
          <w:rFonts w:ascii="仿宋_GB2312" w:eastAsia="仿宋_GB2312" w:hAnsi="仿宋_GB2312" w:cs="仿宋_GB2312" w:hint="eastAsia"/>
          <w:sz w:val="28"/>
          <w:szCs w:val="28"/>
        </w:rPr>
        <w:t>万元，占</w:t>
      </w:r>
      <w:r w:rsidR="004D2CFE">
        <w:rPr>
          <w:rFonts w:ascii="仿宋_GB2312" w:eastAsia="仿宋_GB2312" w:hAnsi="仿宋_GB2312" w:cs="仿宋_GB2312" w:hint="eastAsia"/>
          <w:sz w:val="28"/>
          <w:szCs w:val="28"/>
          <w:u w:val="single"/>
        </w:rPr>
        <w:t>67.98</w:t>
      </w:r>
      <w:r w:rsidR="004B52C5">
        <w:rPr>
          <w:rFonts w:ascii="仿宋_GB2312" w:eastAsia="仿宋_GB2312" w:hAnsi="仿宋_GB2312" w:cs="仿宋_GB2312" w:hint="eastAsia"/>
          <w:sz w:val="28"/>
          <w:szCs w:val="28"/>
        </w:rPr>
        <w:t>%；经营支出</w:t>
      </w:r>
      <w:r w:rsidR="00C9784C">
        <w:rPr>
          <w:rFonts w:ascii="仿宋_GB2312" w:eastAsia="仿宋_GB2312" w:hAnsi="仿宋_GB2312" w:cs="仿宋_GB2312" w:hint="eastAsia"/>
          <w:sz w:val="28"/>
          <w:szCs w:val="28"/>
          <w:u w:val="single"/>
        </w:rPr>
        <w:t>0.00</w:t>
      </w:r>
      <w:r w:rsidR="004B52C5">
        <w:rPr>
          <w:rFonts w:ascii="仿宋_GB2312" w:eastAsia="仿宋_GB2312" w:hAnsi="仿宋_GB2312" w:cs="仿宋_GB2312" w:hint="eastAsia"/>
          <w:sz w:val="28"/>
          <w:szCs w:val="28"/>
        </w:rPr>
        <w:t>万元，占</w:t>
      </w:r>
      <w:r w:rsidR="00C9784C">
        <w:rPr>
          <w:rFonts w:ascii="仿宋_GB2312" w:eastAsia="仿宋_GB2312" w:hAnsi="仿宋_GB2312" w:cs="仿宋_GB2312" w:hint="eastAsia"/>
          <w:sz w:val="28"/>
          <w:szCs w:val="28"/>
          <w:u w:val="single"/>
        </w:rPr>
        <w:t>0.00</w:t>
      </w:r>
      <w:r w:rsidR="004B52C5">
        <w:rPr>
          <w:rFonts w:ascii="仿宋_GB2312" w:eastAsia="仿宋_GB2312" w:hAnsi="仿宋_GB2312" w:cs="仿宋_GB2312" w:hint="eastAsia"/>
          <w:sz w:val="28"/>
          <w:szCs w:val="28"/>
        </w:rPr>
        <w:t>%；上缴上级支出</w:t>
      </w:r>
      <w:r w:rsidR="00C9784C">
        <w:rPr>
          <w:rFonts w:ascii="仿宋_GB2312" w:eastAsia="仿宋_GB2312" w:hAnsi="仿宋_GB2312" w:cs="仿宋_GB2312" w:hint="eastAsia"/>
          <w:sz w:val="28"/>
          <w:szCs w:val="28"/>
          <w:u w:val="single"/>
        </w:rPr>
        <w:t>0.00</w:t>
      </w:r>
      <w:r w:rsidR="004B52C5">
        <w:rPr>
          <w:rFonts w:ascii="仿宋_GB2312" w:eastAsia="仿宋_GB2312" w:hAnsi="仿宋_GB2312" w:cs="仿宋_GB2312" w:hint="eastAsia"/>
          <w:sz w:val="28"/>
          <w:szCs w:val="28"/>
        </w:rPr>
        <w:t>万元，占</w:t>
      </w:r>
      <w:r w:rsidR="00C9784C">
        <w:rPr>
          <w:rFonts w:ascii="仿宋_GB2312" w:eastAsia="仿宋_GB2312" w:hAnsi="仿宋_GB2312" w:cs="仿宋_GB2312" w:hint="eastAsia"/>
          <w:sz w:val="28"/>
          <w:szCs w:val="28"/>
          <w:u w:val="single"/>
        </w:rPr>
        <w:t>0.00</w:t>
      </w:r>
      <w:r w:rsidR="004B52C5">
        <w:rPr>
          <w:rFonts w:ascii="仿宋_GB2312" w:eastAsia="仿宋_GB2312" w:hAnsi="仿宋_GB2312" w:cs="仿宋_GB2312" w:hint="eastAsia"/>
          <w:sz w:val="28"/>
          <w:szCs w:val="28"/>
        </w:rPr>
        <w:t>%；对附属单位补助支出</w:t>
      </w:r>
      <w:r w:rsidR="00C9784C">
        <w:rPr>
          <w:rFonts w:ascii="仿宋_GB2312" w:eastAsia="仿宋_GB2312" w:hAnsi="仿宋_GB2312" w:cs="仿宋_GB2312" w:hint="eastAsia"/>
          <w:sz w:val="28"/>
          <w:szCs w:val="28"/>
          <w:u w:val="single"/>
        </w:rPr>
        <w:t>0.00</w:t>
      </w:r>
      <w:r w:rsidR="004B52C5">
        <w:rPr>
          <w:rFonts w:ascii="仿宋_GB2312" w:eastAsia="仿宋_GB2312" w:hAnsi="仿宋_GB2312" w:cs="仿宋_GB2312" w:hint="eastAsia"/>
          <w:sz w:val="28"/>
          <w:szCs w:val="28"/>
        </w:rPr>
        <w:t>万元，占</w:t>
      </w:r>
      <w:r w:rsidR="00C9784C">
        <w:rPr>
          <w:rFonts w:ascii="仿宋_GB2312" w:eastAsia="仿宋_GB2312" w:hAnsi="仿宋_GB2312" w:cs="仿宋_GB2312" w:hint="eastAsia"/>
          <w:sz w:val="28"/>
          <w:szCs w:val="28"/>
          <w:u w:val="single"/>
        </w:rPr>
        <w:t>0.00</w:t>
      </w:r>
      <w:r w:rsidR="004B52C5">
        <w:rPr>
          <w:rFonts w:ascii="仿宋_GB2312" w:eastAsia="仿宋_GB2312" w:hAnsi="仿宋_GB2312" w:cs="仿宋_GB2312" w:hint="eastAsia"/>
          <w:sz w:val="28"/>
          <w:szCs w:val="28"/>
        </w:rPr>
        <w:t xml:space="preserve">%。 </w:t>
      </w:r>
    </w:p>
    <w:p w:rsidR="00E155AF" w:rsidRDefault="004B52C5">
      <w:pPr>
        <w:spacing w:line="600" w:lineRule="exact"/>
        <w:rPr>
          <w:rFonts w:ascii="黑体" w:eastAsia="黑体" w:hAnsi="黑体" w:cs="黑体"/>
          <w:sz w:val="28"/>
          <w:szCs w:val="28"/>
        </w:rPr>
      </w:pPr>
      <w:bookmarkStart w:id="7" w:name="_Toc78784574"/>
      <w:r>
        <w:rPr>
          <w:rFonts w:ascii="仿宋_GB2312" w:eastAsia="仿宋_GB2312" w:hAnsi="仿宋_GB2312" w:cs="仿宋_GB2312" w:hint="eastAsia"/>
          <w:sz w:val="28"/>
          <w:szCs w:val="28"/>
        </w:rPr>
        <w:t xml:space="preserve">    </w:t>
      </w:r>
      <w:r>
        <w:rPr>
          <w:rFonts w:ascii="黑体" w:eastAsia="黑体" w:hAnsi="黑体" w:cs="黑体" w:hint="eastAsia"/>
          <w:sz w:val="28"/>
          <w:szCs w:val="28"/>
        </w:rPr>
        <w:t>四、</w:t>
      </w:r>
      <w:bookmarkEnd w:id="7"/>
      <w:r>
        <w:rPr>
          <w:rFonts w:ascii="黑体" w:eastAsia="黑体" w:hAnsi="黑体" w:cs="黑体" w:hint="eastAsia"/>
          <w:sz w:val="28"/>
          <w:szCs w:val="28"/>
        </w:rPr>
        <w:t>关于2024年财政拨款收支预算总表的说明</w:t>
      </w:r>
    </w:p>
    <w:p w:rsidR="00E155AF" w:rsidRDefault="004B52C5">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F52963">
        <w:rPr>
          <w:rFonts w:ascii="仿宋_GB2312" w:eastAsia="仿宋_GB2312" w:hAnsi="仿宋_GB2312" w:cs="仿宋_GB2312" w:hint="eastAsia"/>
          <w:sz w:val="28"/>
          <w:szCs w:val="28"/>
        </w:rPr>
        <w:t>本单位</w:t>
      </w:r>
      <w:r>
        <w:rPr>
          <w:rFonts w:ascii="仿宋_GB2312" w:eastAsia="仿宋_GB2312" w:hAnsi="仿宋_GB2312" w:cs="仿宋_GB2312" w:hint="eastAsia"/>
          <w:sz w:val="28"/>
          <w:szCs w:val="28"/>
        </w:rPr>
        <w:t>2024年财政拨款收入预算</w:t>
      </w:r>
      <w:r w:rsidR="004D2CFE" w:rsidRPr="00F47571">
        <w:rPr>
          <w:rFonts w:ascii="仿宋_GB2312" w:eastAsia="仿宋_GB2312" w:hAnsi="仿宋_GB2312" w:cs="仿宋_GB2312"/>
          <w:sz w:val="28"/>
          <w:szCs w:val="28"/>
          <w:u w:val="single"/>
        </w:rPr>
        <w:t>5</w:t>
      </w:r>
      <w:r w:rsidR="00CB38C9">
        <w:rPr>
          <w:rFonts w:ascii="仿宋_GB2312" w:eastAsia="仿宋_GB2312" w:hAnsi="仿宋_GB2312" w:cs="仿宋_GB2312" w:hint="eastAsia"/>
          <w:sz w:val="28"/>
          <w:szCs w:val="28"/>
          <w:u w:val="single"/>
        </w:rPr>
        <w:t>,</w:t>
      </w:r>
      <w:r w:rsidR="004D2CFE" w:rsidRPr="00F47571">
        <w:rPr>
          <w:rFonts w:ascii="仿宋_GB2312" w:eastAsia="仿宋_GB2312" w:hAnsi="仿宋_GB2312" w:cs="仿宋_GB2312"/>
          <w:sz w:val="28"/>
          <w:szCs w:val="28"/>
          <w:u w:val="single"/>
        </w:rPr>
        <w:t>627.05</w:t>
      </w:r>
      <w:r>
        <w:rPr>
          <w:rFonts w:ascii="仿宋_GB2312" w:eastAsia="仿宋_GB2312" w:hAnsi="仿宋_GB2312" w:cs="仿宋_GB2312" w:hint="eastAsia"/>
          <w:sz w:val="28"/>
          <w:szCs w:val="28"/>
        </w:rPr>
        <w:t>万元，与2023年预算相比</w:t>
      </w:r>
      <w:r w:rsidR="00FC0E6C">
        <w:rPr>
          <w:rFonts w:ascii="仿宋_GB2312" w:eastAsia="仿宋_GB2312" w:hAnsi="仿宋_GB2312" w:cs="仿宋_GB2312" w:hint="eastAsia"/>
          <w:sz w:val="28"/>
          <w:szCs w:val="28"/>
        </w:rPr>
        <w:t>增加</w:t>
      </w:r>
      <w:r w:rsidR="004D2CFE">
        <w:rPr>
          <w:rFonts w:ascii="仿宋_GB2312" w:eastAsia="仿宋_GB2312" w:hAnsi="仿宋_GB2312" w:cs="仿宋_GB2312" w:hint="eastAsia"/>
          <w:sz w:val="28"/>
          <w:szCs w:val="28"/>
          <w:u w:val="single"/>
        </w:rPr>
        <w:t>1</w:t>
      </w:r>
      <w:r w:rsidR="00CB38C9">
        <w:rPr>
          <w:rFonts w:ascii="仿宋_GB2312" w:eastAsia="仿宋_GB2312" w:hAnsi="仿宋_GB2312" w:cs="仿宋_GB2312" w:hint="eastAsia"/>
          <w:sz w:val="28"/>
          <w:szCs w:val="28"/>
          <w:u w:val="single"/>
        </w:rPr>
        <w:t>,</w:t>
      </w:r>
      <w:r w:rsidR="004D2CFE">
        <w:rPr>
          <w:rFonts w:ascii="仿宋_GB2312" w:eastAsia="仿宋_GB2312" w:hAnsi="仿宋_GB2312" w:cs="仿宋_GB2312" w:hint="eastAsia"/>
          <w:sz w:val="28"/>
          <w:szCs w:val="28"/>
          <w:u w:val="single"/>
        </w:rPr>
        <w:t>845.19</w:t>
      </w:r>
      <w:r>
        <w:rPr>
          <w:rFonts w:ascii="仿宋_GB2312" w:eastAsia="仿宋_GB2312" w:hAnsi="仿宋_GB2312" w:cs="仿宋_GB2312" w:hint="eastAsia"/>
          <w:sz w:val="28"/>
          <w:szCs w:val="28"/>
        </w:rPr>
        <w:t>元，主要原因是</w:t>
      </w:r>
      <w:r w:rsidR="00FC0E6C">
        <w:rPr>
          <w:rFonts w:ascii="仿宋_GB2312" w:eastAsia="仿宋_GB2312" w:hAnsi="仿宋_GB2312" w:cs="仿宋_GB2312" w:hint="eastAsia"/>
          <w:sz w:val="28"/>
          <w:szCs w:val="28"/>
          <w:u w:val="single"/>
        </w:rPr>
        <w:t>项目支出增加</w:t>
      </w:r>
      <w:r>
        <w:rPr>
          <w:rFonts w:ascii="仿宋_GB2312" w:eastAsia="仿宋_GB2312" w:hAnsi="仿宋_GB2312" w:cs="仿宋_GB2312" w:hint="eastAsia"/>
          <w:sz w:val="28"/>
          <w:szCs w:val="28"/>
        </w:rPr>
        <w:t>。收入包括：一般公共预算拨款收入</w:t>
      </w:r>
      <w:r w:rsidR="004D2CFE" w:rsidRPr="00F47571">
        <w:rPr>
          <w:rFonts w:ascii="仿宋_GB2312" w:eastAsia="仿宋_GB2312" w:hAnsi="仿宋_GB2312" w:cs="仿宋_GB2312"/>
          <w:sz w:val="28"/>
          <w:szCs w:val="28"/>
          <w:u w:val="single"/>
        </w:rPr>
        <w:t>5</w:t>
      </w:r>
      <w:r w:rsidR="00CB38C9">
        <w:rPr>
          <w:rFonts w:ascii="仿宋_GB2312" w:eastAsia="仿宋_GB2312" w:hAnsi="仿宋_GB2312" w:cs="仿宋_GB2312" w:hint="eastAsia"/>
          <w:sz w:val="28"/>
          <w:szCs w:val="28"/>
          <w:u w:val="single"/>
        </w:rPr>
        <w:t>,</w:t>
      </w:r>
      <w:r w:rsidR="004D2CFE" w:rsidRPr="00F47571">
        <w:rPr>
          <w:rFonts w:ascii="仿宋_GB2312" w:eastAsia="仿宋_GB2312" w:hAnsi="仿宋_GB2312" w:cs="仿宋_GB2312"/>
          <w:sz w:val="28"/>
          <w:szCs w:val="28"/>
          <w:u w:val="single"/>
        </w:rPr>
        <w:t>627.05</w:t>
      </w:r>
      <w:r>
        <w:rPr>
          <w:rFonts w:ascii="仿宋_GB2312" w:eastAsia="仿宋_GB2312" w:hAnsi="仿宋_GB2312" w:cs="仿宋_GB2312" w:hint="eastAsia"/>
          <w:sz w:val="28"/>
          <w:szCs w:val="28"/>
        </w:rPr>
        <w:t>万元、政府性基金预算拨款收入</w:t>
      </w:r>
      <w:r w:rsidR="00FC0E6C">
        <w:rPr>
          <w:rFonts w:ascii="仿宋_GB2312" w:eastAsia="仿宋_GB2312" w:hAnsi="仿宋_GB2312" w:cs="仿宋_GB2312" w:hint="eastAsia"/>
          <w:sz w:val="28"/>
          <w:szCs w:val="28"/>
          <w:u w:val="single"/>
        </w:rPr>
        <w:t>0.00</w:t>
      </w:r>
      <w:r>
        <w:rPr>
          <w:rFonts w:ascii="仿宋_GB2312" w:eastAsia="仿宋_GB2312" w:hAnsi="仿宋_GB2312" w:cs="仿宋_GB2312" w:hint="eastAsia"/>
          <w:sz w:val="28"/>
          <w:szCs w:val="28"/>
        </w:rPr>
        <w:t>万元、国有资本经营预算拨款收入</w:t>
      </w:r>
      <w:r w:rsidR="00FC0E6C">
        <w:rPr>
          <w:rFonts w:ascii="仿宋_GB2312" w:eastAsia="仿宋_GB2312" w:hAnsi="仿宋_GB2312" w:cs="仿宋_GB2312" w:hint="eastAsia"/>
          <w:sz w:val="28"/>
          <w:szCs w:val="28"/>
          <w:u w:val="single"/>
        </w:rPr>
        <w:t>0.00</w:t>
      </w:r>
      <w:r>
        <w:rPr>
          <w:rFonts w:ascii="仿宋_GB2312" w:eastAsia="仿宋_GB2312" w:hAnsi="仿宋_GB2312" w:cs="仿宋_GB2312" w:hint="eastAsia"/>
          <w:sz w:val="28"/>
          <w:szCs w:val="28"/>
        </w:rPr>
        <w:t>万元、上年财政结转和结余</w:t>
      </w:r>
      <w:r w:rsidR="004D2CFE">
        <w:rPr>
          <w:rFonts w:ascii="仿宋_GB2312" w:eastAsia="仿宋_GB2312" w:hAnsi="仿宋_GB2312" w:cs="仿宋_GB2312" w:hint="eastAsia"/>
          <w:sz w:val="28"/>
          <w:szCs w:val="28"/>
          <w:u w:val="single"/>
        </w:rPr>
        <w:t>0.00</w:t>
      </w:r>
      <w:r>
        <w:rPr>
          <w:rFonts w:ascii="仿宋_GB2312" w:eastAsia="仿宋_GB2312" w:hAnsi="仿宋_GB2312" w:cs="仿宋_GB2312" w:hint="eastAsia"/>
          <w:sz w:val="28"/>
          <w:szCs w:val="28"/>
        </w:rPr>
        <w:t>万元。2024年财政拨款支出预算</w:t>
      </w:r>
      <w:r w:rsidR="004D2CFE">
        <w:rPr>
          <w:rFonts w:ascii="仿宋_GB2312" w:eastAsia="仿宋_GB2312" w:hAnsi="仿宋_GB2312" w:cs="仿宋_GB2312" w:hint="eastAsia"/>
          <w:sz w:val="28"/>
          <w:szCs w:val="28"/>
          <w:u w:val="single"/>
        </w:rPr>
        <w:t>5</w:t>
      </w:r>
      <w:r w:rsidR="00CB38C9">
        <w:rPr>
          <w:rFonts w:ascii="仿宋_GB2312" w:eastAsia="仿宋_GB2312" w:hAnsi="仿宋_GB2312" w:cs="仿宋_GB2312" w:hint="eastAsia"/>
          <w:sz w:val="28"/>
          <w:szCs w:val="28"/>
          <w:u w:val="single"/>
        </w:rPr>
        <w:t>,</w:t>
      </w:r>
      <w:r w:rsidR="004D2CFE">
        <w:rPr>
          <w:rFonts w:ascii="仿宋_GB2312" w:eastAsia="仿宋_GB2312" w:hAnsi="仿宋_GB2312" w:cs="仿宋_GB2312" w:hint="eastAsia"/>
          <w:sz w:val="28"/>
          <w:szCs w:val="28"/>
          <w:u w:val="single"/>
        </w:rPr>
        <w:t>690.18</w:t>
      </w:r>
      <w:r>
        <w:rPr>
          <w:rFonts w:ascii="仿宋_GB2312" w:eastAsia="仿宋_GB2312" w:hAnsi="仿宋_GB2312" w:cs="仿宋_GB2312" w:hint="eastAsia"/>
          <w:sz w:val="28"/>
          <w:szCs w:val="28"/>
        </w:rPr>
        <w:t>万元，与2023年预算相比增加</w:t>
      </w:r>
      <w:r w:rsidR="007E64D5">
        <w:rPr>
          <w:rFonts w:ascii="仿宋_GB2312" w:eastAsia="仿宋_GB2312" w:hAnsi="仿宋_GB2312" w:cs="仿宋_GB2312" w:hint="eastAsia"/>
          <w:sz w:val="28"/>
          <w:szCs w:val="28"/>
          <w:u w:val="single"/>
        </w:rPr>
        <w:t>1</w:t>
      </w:r>
      <w:r w:rsidR="00CB38C9">
        <w:rPr>
          <w:rFonts w:ascii="仿宋_GB2312" w:eastAsia="仿宋_GB2312" w:hAnsi="仿宋_GB2312" w:cs="仿宋_GB2312" w:hint="eastAsia"/>
          <w:sz w:val="28"/>
          <w:szCs w:val="28"/>
          <w:u w:val="single"/>
        </w:rPr>
        <w:t>,</w:t>
      </w:r>
      <w:r w:rsidR="007E64D5">
        <w:rPr>
          <w:rFonts w:ascii="仿宋_GB2312" w:eastAsia="仿宋_GB2312" w:hAnsi="仿宋_GB2312" w:cs="仿宋_GB2312" w:hint="eastAsia"/>
          <w:sz w:val="28"/>
          <w:szCs w:val="28"/>
          <w:u w:val="single"/>
        </w:rPr>
        <w:t>908.32</w:t>
      </w:r>
      <w:r>
        <w:rPr>
          <w:rFonts w:ascii="仿宋_GB2312" w:eastAsia="仿宋_GB2312" w:hAnsi="仿宋_GB2312" w:cs="仿宋_GB2312" w:hint="eastAsia"/>
          <w:sz w:val="28"/>
          <w:szCs w:val="28"/>
        </w:rPr>
        <w:t>万元，主要原因是</w:t>
      </w:r>
      <w:r w:rsidR="00FC0E6C">
        <w:rPr>
          <w:rFonts w:ascii="仿宋_GB2312" w:eastAsia="仿宋_GB2312" w:hAnsi="仿宋_GB2312" w:cs="仿宋_GB2312" w:hint="eastAsia"/>
          <w:sz w:val="28"/>
          <w:szCs w:val="28"/>
          <w:u w:val="single"/>
        </w:rPr>
        <w:t>项目支出增加</w:t>
      </w:r>
      <w:r w:rsidR="007E64D5">
        <w:rPr>
          <w:rFonts w:ascii="仿宋_GB2312" w:eastAsia="仿宋_GB2312" w:hAnsi="仿宋_GB2312" w:cs="仿宋_GB2312" w:hint="eastAsia"/>
          <w:sz w:val="28"/>
          <w:szCs w:val="28"/>
          <w:u w:val="single"/>
        </w:rPr>
        <w:t>、上年结转项目支出</w:t>
      </w:r>
      <w:r>
        <w:rPr>
          <w:rFonts w:ascii="仿宋_GB2312" w:eastAsia="仿宋_GB2312" w:hAnsi="仿宋_GB2312" w:cs="仿宋_GB2312" w:hint="eastAsia"/>
          <w:sz w:val="28"/>
          <w:szCs w:val="28"/>
        </w:rPr>
        <w:t>。支出包括：</w:t>
      </w:r>
      <w:r w:rsidR="00FC0E6C" w:rsidRPr="00FC0E6C">
        <w:rPr>
          <w:rFonts w:ascii="仿宋_GB2312" w:eastAsia="仿宋_GB2312" w:hAnsi="仿宋_GB2312" w:cs="仿宋_GB2312" w:hint="eastAsia"/>
          <w:sz w:val="28"/>
          <w:szCs w:val="28"/>
        </w:rPr>
        <w:t>节能环保支出</w:t>
      </w:r>
      <w:r w:rsidR="007E64D5">
        <w:rPr>
          <w:rFonts w:ascii="仿宋_GB2312" w:eastAsia="仿宋_GB2312" w:hAnsi="仿宋_GB2312" w:cs="仿宋_GB2312" w:hint="eastAsia"/>
          <w:sz w:val="28"/>
          <w:szCs w:val="28"/>
          <w:u w:val="single"/>
        </w:rPr>
        <w:t>5</w:t>
      </w:r>
      <w:r w:rsidR="00CB38C9">
        <w:rPr>
          <w:rFonts w:ascii="仿宋_GB2312" w:eastAsia="仿宋_GB2312" w:hAnsi="仿宋_GB2312" w:cs="仿宋_GB2312" w:hint="eastAsia"/>
          <w:sz w:val="28"/>
          <w:szCs w:val="28"/>
          <w:u w:val="single"/>
        </w:rPr>
        <w:t>,</w:t>
      </w:r>
      <w:r w:rsidR="007E64D5">
        <w:rPr>
          <w:rFonts w:ascii="仿宋_GB2312" w:eastAsia="仿宋_GB2312" w:hAnsi="仿宋_GB2312" w:cs="仿宋_GB2312" w:hint="eastAsia"/>
          <w:sz w:val="28"/>
          <w:szCs w:val="28"/>
          <w:u w:val="single"/>
        </w:rPr>
        <w:t>690.18</w:t>
      </w:r>
      <w:r>
        <w:rPr>
          <w:rFonts w:ascii="仿宋_GB2312" w:eastAsia="仿宋_GB2312" w:hAnsi="仿宋_GB2312" w:cs="仿宋_GB2312" w:hint="eastAsia"/>
          <w:sz w:val="28"/>
          <w:szCs w:val="28"/>
        </w:rPr>
        <w:t>万元。</w:t>
      </w:r>
    </w:p>
    <w:p w:rsidR="00E155AF" w:rsidRDefault="004B52C5">
      <w:pPr>
        <w:spacing w:line="600" w:lineRule="exact"/>
        <w:rPr>
          <w:rFonts w:ascii="黑体" w:eastAsia="黑体" w:hAnsi="黑体" w:cs="黑体"/>
          <w:sz w:val="28"/>
          <w:szCs w:val="28"/>
        </w:rPr>
      </w:pPr>
      <w:bookmarkStart w:id="8" w:name="_Toc78784575"/>
      <w:r>
        <w:rPr>
          <w:rFonts w:ascii="仿宋_GB2312" w:eastAsia="仿宋_GB2312" w:hAnsi="仿宋_GB2312" w:cs="仿宋_GB2312" w:hint="eastAsia"/>
          <w:sz w:val="28"/>
          <w:szCs w:val="28"/>
        </w:rPr>
        <w:t xml:space="preserve">   </w:t>
      </w:r>
      <w:r>
        <w:rPr>
          <w:rFonts w:ascii="黑体" w:eastAsia="黑体" w:hAnsi="黑体" w:cs="黑体" w:hint="eastAsia"/>
          <w:sz w:val="28"/>
          <w:szCs w:val="28"/>
        </w:rPr>
        <w:t xml:space="preserve"> 五、</w:t>
      </w:r>
      <w:bookmarkEnd w:id="8"/>
      <w:r>
        <w:rPr>
          <w:rFonts w:ascii="黑体" w:eastAsia="黑体" w:hAnsi="黑体" w:cs="黑体" w:hint="eastAsia"/>
          <w:sz w:val="28"/>
          <w:szCs w:val="28"/>
        </w:rPr>
        <w:t>关于2024年财政拨款一般公共预算支出预算表的说明</w:t>
      </w:r>
    </w:p>
    <w:p w:rsidR="00E155AF" w:rsidRDefault="004B52C5">
      <w:pPr>
        <w:spacing w:line="600" w:lineRule="exact"/>
        <w:ind w:leftChars="200" w:left="480"/>
        <w:rPr>
          <w:rFonts w:ascii="楷体_GB2312" w:eastAsia="楷体_GB2312" w:hAnsi="楷体_GB2312" w:cs="楷体_GB2312"/>
          <w:b/>
          <w:bCs/>
          <w:sz w:val="28"/>
          <w:szCs w:val="28"/>
        </w:rPr>
      </w:pPr>
      <w:r>
        <w:rPr>
          <w:rFonts w:ascii="楷体_GB2312" w:eastAsia="楷体_GB2312" w:hAnsi="楷体_GB2312" w:cs="楷体_GB2312" w:hint="eastAsia"/>
          <w:b/>
          <w:bCs/>
          <w:sz w:val="28"/>
          <w:szCs w:val="28"/>
        </w:rPr>
        <w:t>（一）总体情况</w:t>
      </w:r>
    </w:p>
    <w:p w:rsidR="00E155AF" w:rsidRDefault="00F52963">
      <w:pPr>
        <w:spacing w:line="6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本单位</w:t>
      </w:r>
      <w:r w:rsidR="004B52C5">
        <w:rPr>
          <w:rFonts w:ascii="仿宋_GB2312" w:eastAsia="仿宋_GB2312" w:hAnsi="仿宋_GB2312" w:cs="仿宋_GB2312" w:hint="eastAsia"/>
          <w:sz w:val="28"/>
          <w:szCs w:val="28"/>
        </w:rPr>
        <w:t>2024年一般公共预算支出</w:t>
      </w:r>
      <w:r w:rsidR="00C47EA5">
        <w:rPr>
          <w:rFonts w:ascii="仿宋_GB2312" w:eastAsia="仿宋_GB2312" w:hAnsi="仿宋_GB2312" w:cs="仿宋_GB2312" w:hint="eastAsia"/>
          <w:sz w:val="28"/>
          <w:szCs w:val="28"/>
          <w:u w:val="single"/>
        </w:rPr>
        <w:t>5</w:t>
      </w:r>
      <w:r w:rsidR="00CB38C9">
        <w:rPr>
          <w:rFonts w:ascii="仿宋_GB2312" w:eastAsia="仿宋_GB2312" w:hAnsi="仿宋_GB2312" w:cs="仿宋_GB2312" w:hint="eastAsia"/>
          <w:sz w:val="28"/>
          <w:szCs w:val="28"/>
          <w:u w:val="single"/>
        </w:rPr>
        <w:t>,</w:t>
      </w:r>
      <w:r w:rsidR="00C47EA5">
        <w:rPr>
          <w:rFonts w:ascii="仿宋_GB2312" w:eastAsia="仿宋_GB2312" w:hAnsi="仿宋_GB2312" w:cs="仿宋_GB2312" w:hint="eastAsia"/>
          <w:sz w:val="28"/>
          <w:szCs w:val="28"/>
          <w:u w:val="single"/>
        </w:rPr>
        <w:t>690.18</w:t>
      </w:r>
      <w:r w:rsidR="004B52C5">
        <w:rPr>
          <w:rFonts w:ascii="仿宋_GB2312" w:eastAsia="仿宋_GB2312" w:hAnsi="仿宋_GB2312" w:cs="仿宋_GB2312" w:hint="eastAsia"/>
          <w:sz w:val="28"/>
          <w:szCs w:val="28"/>
        </w:rPr>
        <w:t>万元，与2023年预算相比增加</w:t>
      </w:r>
      <w:r w:rsidR="00C47EA5">
        <w:rPr>
          <w:rFonts w:ascii="仿宋_GB2312" w:eastAsia="仿宋_GB2312" w:hAnsi="仿宋_GB2312" w:cs="仿宋_GB2312" w:hint="eastAsia"/>
          <w:sz w:val="28"/>
          <w:szCs w:val="28"/>
          <w:u w:val="single"/>
        </w:rPr>
        <w:t>1</w:t>
      </w:r>
      <w:r w:rsidR="00CB38C9">
        <w:rPr>
          <w:rFonts w:ascii="仿宋_GB2312" w:eastAsia="仿宋_GB2312" w:hAnsi="仿宋_GB2312" w:cs="仿宋_GB2312" w:hint="eastAsia"/>
          <w:sz w:val="28"/>
          <w:szCs w:val="28"/>
          <w:u w:val="single"/>
        </w:rPr>
        <w:t>,</w:t>
      </w:r>
      <w:r w:rsidR="00C47EA5">
        <w:rPr>
          <w:rFonts w:ascii="仿宋_GB2312" w:eastAsia="仿宋_GB2312" w:hAnsi="仿宋_GB2312" w:cs="仿宋_GB2312" w:hint="eastAsia"/>
          <w:sz w:val="28"/>
          <w:szCs w:val="28"/>
          <w:u w:val="single"/>
        </w:rPr>
        <w:t>908.32</w:t>
      </w:r>
      <w:r w:rsidR="004B52C5">
        <w:rPr>
          <w:rFonts w:ascii="仿宋_GB2312" w:eastAsia="仿宋_GB2312" w:hAnsi="仿宋_GB2312" w:cs="仿宋_GB2312" w:hint="eastAsia"/>
          <w:sz w:val="28"/>
          <w:szCs w:val="28"/>
        </w:rPr>
        <w:t>元，主要原因是</w:t>
      </w:r>
      <w:r w:rsidR="004B52C5">
        <w:rPr>
          <w:rFonts w:ascii="仿宋_GB2312" w:eastAsia="仿宋_GB2312" w:hAnsi="仿宋_GB2312" w:cs="仿宋_GB2312" w:hint="eastAsia"/>
          <w:sz w:val="28"/>
          <w:szCs w:val="28"/>
          <w:u w:val="single"/>
        </w:rPr>
        <w:t xml:space="preserve"> </w:t>
      </w:r>
      <w:r w:rsidR="00FC0E6C">
        <w:rPr>
          <w:rFonts w:ascii="仿宋_GB2312" w:eastAsia="仿宋_GB2312" w:hAnsi="仿宋_GB2312" w:cs="仿宋_GB2312" w:hint="eastAsia"/>
          <w:sz w:val="28"/>
          <w:szCs w:val="28"/>
          <w:u w:val="single"/>
        </w:rPr>
        <w:t>项目支出增加</w:t>
      </w:r>
      <w:r w:rsidR="00C47EA5">
        <w:rPr>
          <w:rFonts w:ascii="仿宋_GB2312" w:eastAsia="仿宋_GB2312" w:hAnsi="仿宋_GB2312" w:cs="仿宋_GB2312" w:hint="eastAsia"/>
          <w:sz w:val="28"/>
          <w:szCs w:val="28"/>
          <w:u w:val="single"/>
        </w:rPr>
        <w:t>、上年结转项目支出</w:t>
      </w:r>
      <w:r w:rsidR="004B52C5">
        <w:rPr>
          <w:rFonts w:ascii="仿宋_GB2312" w:eastAsia="仿宋_GB2312" w:hAnsi="仿宋_GB2312" w:cs="仿宋_GB2312" w:hint="eastAsia"/>
          <w:sz w:val="28"/>
          <w:szCs w:val="28"/>
        </w:rPr>
        <w:t>。</w:t>
      </w:r>
    </w:p>
    <w:p w:rsidR="00E155AF" w:rsidRDefault="004B52C5" w:rsidP="00F52963">
      <w:pPr>
        <w:spacing w:line="600" w:lineRule="exact"/>
        <w:ind w:firstLineChars="200" w:firstLine="562"/>
        <w:rPr>
          <w:rFonts w:ascii="楷体_GB2312" w:eastAsia="楷体_GB2312" w:hAnsi="楷体_GB2312" w:cs="楷体_GB2312"/>
          <w:sz w:val="28"/>
          <w:szCs w:val="28"/>
        </w:rPr>
      </w:pPr>
      <w:r>
        <w:rPr>
          <w:rFonts w:ascii="楷体_GB2312" w:eastAsia="楷体_GB2312" w:hAnsi="楷体_GB2312" w:cs="楷体_GB2312" w:hint="eastAsia"/>
          <w:b/>
          <w:bCs/>
          <w:sz w:val="28"/>
          <w:szCs w:val="28"/>
        </w:rPr>
        <w:t>（二）具体情况</w:t>
      </w:r>
    </w:p>
    <w:p w:rsidR="00BF00D7" w:rsidRPr="00C26EA5" w:rsidRDefault="004B52C5" w:rsidP="00BF00D7">
      <w:pPr>
        <w:spacing w:line="6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bookmarkStart w:id="9" w:name="_Toc78784576"/>
      <w:r w:rsidR="00BF00D7" w:rsidRPr="00C26EA5">
        <w:rPr>
          <w:rFonts w:ascii="仿宋_GB2312" w:eastAsia="仿宋_GB2312" w:hAnsi="仿宋_GB2312" w:cs="仿宋_GB2312" w:hint="eastAsia"/>
          <w:sz w:val="28"/>
          <w:szCs w:val="28"/>
        </w:rPr>
        <w:t>“节能环保支出”</w:t>
      </w:r>
      <w:r w:rsidR="00C47EA5">
        <w:rPr>
          <w:rFonts w:ascii="仿宋_GB2312" w:eastAsia="仿宋_GB2312" w:hAnsi="仿宋_GB2312" w:cs="仿宋_GB2312" w:hint="eastAsia"/>
          <w:sz w:val="28"/>
          <w:szCs w:val="28"/>
          <w:u w:val="single"/>
        </w:rPr>
        <w:t>5</w:t>
      </w:r>
      <w:r w:rsidR="00CB38C9">
        <w:rPr>
          <w:rFonts w:ascii="仿宋_GB2312" w:eastAsia="仿宋_GB2312" w:hAnsi="仿宋_GB2312" w:cs="仿宋_GB2312" w:hint="eastAsia"/>
          <w:sz w:val="28"/>
          <w:szCs w:val="28"/>
          <w:u w:val="single"/>
        </w:rPr>
        <w:t>,</w:t>
      </w:r>
      <w:r w:rsidR="00C47EA5">
        <w:rPr>
          <w:rFonts w:ascii="仿宋_GB2312" w:eastAsia="仿宋_GB2312" w:hAnsi="仿宋_GB2312" w:cs="仿宋_GB2312" w:hint="eastAsia"/>
          <w:sz w:val="28"/>
          <w:szCs w:val="28"/>
          <w:u w:val="single"/>
        </w:rPr>
        <w:t>690.18</w:t>
      </w:r>
      <w:r w:rsidR="00BF00D7" w:rsidRPr="00C26EA5">
        <w:rPr>
          <w:rFonts w:ascii="仿宋_GB2312" w:eastAsia="仿宋_GB2312" w:hAnsi="仿宋_GB2312" w:cs="仿宋_GB2312" w:hint="eastAsia"/>
          <w:sz w:val="28"/>
          <w:szCs w:val="28"/>
        </w:rPr>
        <w:t>万元，与202</w:t>
      </w:r>
      <w:r w:rsidR="004D2CFE">
        <w:rPr>
          <w:rFonts w:ascii="仿宋_GB2312" w:eastAsia="仿宋_GB2312" w:hAnsi="仿宋_GB2312" w:cs="仿宋_GB2312" w:hint="eastAsia"/>
          <w:sz w:val="28"/>
          <w:szCs w:val="28"/>
        </w:rPr>
        <w:t>3</w:t>
      </w:r>
      <w:r w:rsidR="00BF00D7" w:rsidRPr="00C26EA5">
        <w:rPr>
          <w:rFonts w:ascii="仿宋_GB2312" w:eastAsia="仿宋_GB2312" w:hAnsi="仿宋_GB2312" w:cs="仿宋_GB2312" w:hint="eastAsia"/>
          <w:sz w:val="28"/>
          <w:szCs w:val="28"/>
        </w:rPr>
        <w:t>年预算相比</w:t>
      </w:r>
      <w:r w:rsidR="004D2CFE">
        <w:rPr>
          <w:rFonts w:ascii="仿宋_GB2312" w:eastAsia="仿宋_GB2312" w:hAnsi="仿宋_GB2312" w:cs="仿宋_GB2312" w:hint="eastAsia"/>
          <w:sz w:val="28"/>
          <w:szCs w:val="28"/>
        </w:rPr>
        <w:t>增加</w:t>
      </w:r>
      <w:r w:rsidR="00C47EA5">
        <w:rPr>
          <w:rFonts w:ascii="仿宋_GB2312" w:eastAsia="仿宋_GB2312" w:hAnsi="仿宋_GB2312" w:cs="仿宋_GB2312" w:hint="eastAsia"/>
          <w:sz w:val="28"/>
          <w:szCs w:val="28"/>
          <w:u w:val="single"/>
        </w:rPr>
        <w:t>1</w:t>
      </w:r>
      <w:r w:rsidR="00CB38C9">
        <w:rPr>
          <w:rFonts w:ascii="仿宋_GB2312" w:eastAsia="仿宋_GB2312" w:hAnsi="仿宋_GB2312" w:cs="仿宋_GB2312" w:hint="eastAsia"/>
          <w:sz w:val="28"/>
          <w:szCs w:val="28"/>
          <w:u w:val="single"/>
        </w:rPr>
        <w:t>,</w:t>
      </w:r>
      <w:r w:rsidR="00C47EA5">
        <w:rPr>
          <w:rFonts w:ascii="仿宋_GB2312" w:eastAsia="仿宋_GB2312" w:hAnsi="仿宋_GB2312" w:cs="仿宋_GB2312" w:hint="eastAsia"/>
          <w:sz w:val="28"/>
          <w:szCs w:val="28"/>
          <w:u w:val="single"/>
        </w:rPr>
        <w:t>908.32</w:t>
      </w:r>
      <w:r w:rsidR="00BF00D7" w:rsidRPr="00C26EA5">
        <w:rPr>
          <w:rFonts w:ascii="仿宋_GB2312" w:eastAsia="仿宋_GB2312" w:hAnsi="仿宋_GB2312" w:cs="仿宋_GB2312" w:hint="eastAsia"/>
          <w:sz w:val="28"/>
          <w:szCs w:val="28"/>
        </w:rPr>
        <w:t>元，主要原因是</w:t>
      </w:r>
      <w:r w:rsidR="00BF00D7" w:rsidRPr="00040069">
        <w:rPr>
          <w:rFonts w:ascii="仿宋_GB2312" w:eastAsia="仿宋_GB2312" w:hAnsi="仿宋_GB2312" w:cs="仿宋_GB2312" w:hint="eastAsia"/>
          <w:sz w:val="28"/>
          <w:szCs w:val="28"/>
          <w:u w:val="single"/>
        </w:rPr>
        <w:t>项目支出增加</w:t>
      </w:r>
      <w:r w:rsidR="00C47EA5">
        <w:rPr>
          <w:rFonts w:ascii="仿宋_GB2312" w:eastAsia="仿宋_GB2312" w:hAnsi="仿宋_GB2312" w:cs="仿宋_GB2312" w:hint="eastAsia"/>
          <w:sz w:val="28"/>
          <w:szCs w:val="28"/>
          <w:u w:val="single"/>
        </w:rPr>
        <w:t>、上年结转项目支出</w:t>
      </w:r>
      <w:r w:rsidR="00BF00D7" w:rsidRPr="00C26EA5">
        <w:rPr>
          <w:rFonts w:ascii="仿宋_GB2312" w:eastAsia="仿宋_GB2312" w:hAnsi="仿宋_GB2312" w:cs="仿宋_GB2312" w:hint="eastAsia"/>
          <w:sz w:val="28"/>
          <w:szCs w:val="28"/>
        </w:rPr>
        <w:t>，其中：</w:t>
      </w:r>
    </w:p>
    <w:p w:rsidR="00BF00D7" w:rsidRDefault="00BF00D7" w:rsidP="00C26EA5">
      <w:pPr>
        <w:spacing w:line="600" w:lineRule="exact"/>
        <w:ind w:firstLineChars="200" w:firstLine="560"/>
        <w:rPr>
          <w:rFonts w:ascii="仿宋_GB2312" w:eastAsia="仿宋_GB2312" w:hAnsi="宋体"/>
          <w:sz w:val="28"/>
          <w:szCs w:val="28"/>
          <w:u w:val="single"/>
        </w:rPr>
      </w:pPr>
      <w:r w:rsidRPr="00C26EA5">
        <w:rPr>
          <w:rFonts w:ascii="仿宋_GB2312" w:eastAsia="仿宋_GB2312" w:hAnsi="仿宋_GB2312" w:cs="仿宋_GB2312" w:hint="eastAsia"/>
          <w:sz w:val="28"/>
          <w:szCs w:val="28"/>
        </w:rPr>
        <w:t>“环境保护管理事务”</w:t>
      </w:r>
      <w:r w:rsidR="007E64D5">
        <w:rPr>
          <w:rFonts w:ascii="仿宋_GB2312" w:eastAsia="仿宋_GB2312" w:hAnsi="仿宋_GB2312" w:cs="仿宋_GB2312" w:hint="eastAsia"/>
          <w:sz w:val="28"/>
          <w:szCs w:val="28"/>
          <w:u w:val="single"/>
        </w:rPr>
        <w:t>1</w:t>
      </w:r>
      <w:r w:rsidR="00CB38C9">
        <w:rPr>
          <w:rFonts w:ascii="仿宋_GB2312" w:eastAsia="仿宋_GB2312" w:hAnsi="仿宋_GB2312" w:cs="仿宋_GB2312" w:hint="eastAsia"/>
          <w:sz w:val="28"/>
          <w:szCs w:val="28"/>
          <w:u w:val="single"/>
        </w:rPr>
        <w:t>,</w:t>
      </w:r>
      <w:r w:rsidR="007E64D5">
        <w:rPr>
          <w:rFonts w:ascii="仿宋_GB2312" w:eastAsia="仿宋_GB2312" w:hAnsi="仿宋_GB2312" w:cs="仿宋_GB2312" w:hint="eastAsia"/>
          <w:sz w:val="28"/>
          <w:szCs w:val="28"/>
          <w:u w:val="single"/>
        </w:rPr>
        <w:t>964.18</w:t>
      </w:r>
      <w:r w:rsidRPr="00C26EA5">
        <w:rPr>
          <w:rFonts w:ascii="仿宋_GB2312" w:eastAsia="仿宋_GB2312" w:hAnsi="仿宋_GB2312" w:cs="仿宋_GB2312" w:hint="eastAsia"/>
          <w:sz w:val="28"/>
          <w:szCs w:val="28"/>
        </w:rPr>
        <w:t>万元，包括：“行政运行（环境保护管理事务）”</w:t>
      </w:r>
      <w:r w:rsidR="00D810F2" w:rsidRPr="00D810F2">
        <w:t xml:space="preserve"> </w:t>
      </w:r>
      <w:r w:rsidR="00D810F2" w:rsidRPr="00D810F2">
        <w:rPr>
          <w:rFonts w:ascii="仿宋_GB2312" w:eastAsia="仿宋_GB2312" w:hAnsi="仿宋_GB2312" w:cs="仿宋_GB2312"/>
          <w:sz w:val="28"/>
          <w:szCs w:val="28"/>
          <w:u w:val="single"/>
        </w:rPr>
        <w:t>1</w:t>
      </w:r>
      <w:r w:rsidR="00CB38C9">
        <w:rPr>
          <w:rFonts w:ascii="仿宋_GB2312" w:eastAsia="仿宋_GB2312" w:hAnsi="仿宋_GB2312" w:cs="仿宋_GB2312" w:hint="eastAsia"/>
          <w:sz w:val="28"/>
          <w:szCs w:val="28"/>
          <w:u w:val="single"/>
        </w:rPr>
        <w:t>,</w:t>
      </w:r>
      <w:r w:rsidR="00D810F2" w:rsidRPr="00D810F2">
        <w:rPr>
          <w:rFonts w:ascii="仿宋_GB2312" w:eastAsia="仿宋_GB2312" w:hAnsi="仿宋_GB2312" w:cs="仿宋_GB2312"/>
          <w:sz w:val="28"/>
          <w:szCs w:val="28"/>
          <w:u w:val="single"/>
        </w:rPr>
        <w:t>821.91</w:t>
      </w:r>
      <w:r w:rsidRPr="00C26EA5">
        <w:rPr>
          <w:rFonts w:ascii="仿宋_GB2312" w:eastAsia="仿宋_GB2312" w:hAnsi="仿宋_GB2312" w:cs="仿宋_GB2312" w:hint="eastAsia"/>
          <w:sz w:val="28"/>
          <w:szCs w:val="28"/>
        </w:rPr>
        <w:t>万元，主要用于天津市滨海新区生态环境局本级人员支出、公用支出；“一般行政管理事务（环境保护管理事务）”</w:t>
      </w:r>
      <w:r w:rsidR="00C26EA5" w:rsidRPr="00C26EA5">
        <w:rPr>
          <w:rFonts w:ascii="仿宋_GB2312" w:eastAsia="仿宋_GB2312" w:hAnsi="仿宋_GB2312" w:cs="仿宋_GB2312" w:hint="eastAsia"/>
          <w:sz w:val="28"/>
          <w:szCs w:val="28"/>
          <w:u w:val="single"/>
        </w:rPr>
        <w:t xml:space="preserve"> 10.00</w:t>
      </w:r>
      <w:r w:rsidRPr="00C26EA5">
        <w:rPr>
          <w:rFonts w:ascii="仿宋_GB2312" w:eastAsia="仿宋_GB2312" w:hAnsi="仿宋_GB2312" w:cs="仿宋_GB2312" w:hint="eastAsia"/>
          <w:sz w:val="28"/>
          <w:szCs w:val="28"/>
        </w:rPr>
        <w:t>万元，主要用于</w:t>
      </w:r>
      <w:r w:rsidR="00C26EA5" w:rsidRPr="00C26EA5">
        <w:rPr>
          <w:rFonts w:ascii="仿宋_GB2312" w:eastAsia="仿宋_GB2312" w:hAnsi="仿宋_GB2312" w:cs="仿宋_GB2312" w:hint="eastAsia"/>
          <w:sz w:val="28"/>
          <w:szCs w:val="28"/>
          <w:u w:val="single"/>
        </w:rPr>
        <w:t>环保督察办公室办公经费</w:t>
      </w:r>
      <w:r w:rsidRPr="00C26EA5">
        <w:rPr>
          <w:rFonts w:ascii="仿宋_GB2312" w:eastAsia="仿宋_GB2312" w:hAnsi="仿宋_GB2312" w:cs="仿宋_GB2312" w:hint="eastAsia"/>
          <w:sz w:val="28"/>
          <w:szCs w:val="28"/>
        </w:rPr>
        <w:t>；</w:t>
      </w:r>
      <w:r w:rsidRPr="00C26EA5">
        <w:rPr>
          <w:rFonts w:ascii="仿宋_GB2312" w:eastAsia="仿宋_GB2312" w:hAnsi="宋体" w:hint="eastAsia"/>
          <w:sz w:val="28"/>
          <w:szCs w:val="28"/>
        </w:rPr>
        <w:t>“环境保护法规、规划及标准”</w:t>
      </w:r>
      <w:r w:rsidR="00C26EA5" w:rsidRPr="00C26EA5">
        <w:t xml:space="preserve"> </w:t>
      </w:r>
      <w:r w:rsidR="00C26EA5" w:rsidRPr="00C26EA5">
        <w:rPr>
          <w:rFonts w:ascii="仿宋_GB2312" w:eastAsia="仿宋_GB2312" w:hAnsi="宋体"/>
          <w:sz w:val="28"/>
          <w:szCs w:val="28"/>
          <w:u w:val="single"/>
        </w:rPr>
        <w:lastRenderedPageBreak/>
        <w:t>29</w:t>
      </w:r>
      <w:r w:rsidR="00C26EA5">
        <w:rPr>
          <w:rFonts w:ascii="仿宋_GB2312" w:eastAsia="仿宋_GB2312" w:hAnsi="宋体" w:hint="eastAsia"/>
          <w:sz w:val="28"/>
          <w:szCs w:val="28"/>
          <w:u w:val="single"/>
        </w:rPr>
        <w:t>.00</w:t>
      </w:r>
      <w:r w:rsidRPr="00C26EA5">
        <w:rPr>
          <w:rFonts w:ascii="仿宋_GB2312" w:eastAsia="仿宋_GB2312" w:hAnsi="宋体" w:hint="eastAsia"/>
          <w:sz w:val="28"/>
          <w:szCs w:val="28"/>
        </w:rPr>
        <w:t>万元，主要用于</w:t>
      </w:r>
      <w:r w:rsidR="00C26EA5" w:rsidRPr="00C26EA5">
        <w:rPr>
          <w:rFonts w:ascii="仿宋_GB2312" w:eastAsia="仿宋_GB2312" w:hAnsi="宋体" w:hint="eastAsia"/>
          <w:sz w:val="28"/>
          <w:szCs w:val="28"/>
          <w:u w:val="single"/>
        </w:rPr>
        <w:t>法律专业服务费用</w:t>
      </w:r>
      <w:r w:rsidRPr="00C26EA5">
        <w:rPr>
          <w:rFonts w:ascii="仿宋_GB2312" w:eastAsia="仿宋_GB2312" w:hAnsi="宋体" w:hint="eastAsia"/>
          <w:sz w:val="28"/>
          <w:szCs w:val="28"/>
          <w:u w:val="single"/>
        </w:rPr>
        <w:t>、</w:t>
      </w:r>
      <w:r w:rsidR="00C26EA5" w:rsidRPr="00C26EA5">
        <w:rPr>
          <w:rFonts w:ascii="仿宋_GB2312" w:eastAsia="仿宋_GB2312" w:hAnsi="宋体" w:hint="eastAsia"/>
          <w:sz w:val="28"/>
          <w:szCs w:val="28"/>
          <w:u w:val="single"/>
        </w:rPr>
        <w:t>聘请法律顾问</w:t>
      </w:r>
      <w:r w:rsidRPr="00C26EA5">
        <w:rPr>
          <w:rFonts w:ascii="仿宋_GB2312" w:eastAsia="仿宋_GB2312" w:hAnsi="宋体" w:hint="eastAsia"/>
          <w:sz w:val="28"/>
          <w:szCs w:val="28"/>
        </w:rPr>
        <w:t>；“其他环境保护管理事务支出”</w:t>
      </w:r>
      <w:r w:rsidR="00C26EA5" w:rsidRPr="00C26EA5">
        <w:rPr>
          <w:u w:val="single"/>
        </w:rPr>
        <w:t xml:space="preserve"> </w:t>
      </w:r>
      <w:r w:rsidR="00C26EA5" w:rsidRPr="00C26EA5">
        <w:rPr>
          <w:rFonts w:ascii="仿宋_GB2312" w:eastAsia="仿宋_GB2312"/>
          <w:sz w:val="28"/>
          <w:szCs w:val="28"/>
          <w:u w:val="single"/>
        </w:rPr>
        <w:t>103.27</w:t>
      </w:r>
      <w:r w:rsidRPr="00C26EA5">
        <w:rPr>
          <w:rFonts w:ascii="仿宋_GB2312" w:eastAsia="仿宋_GB2312" w:hAnsi="宋体" w:hint="eastAsia"/>
          <w:sz w:val="28"/>
          <w:szCs w:val="28"/>
        </w:rPr>
        <w:t>万元，主要用于</w:t>
      </w:r>
      <w:r w:rsidR="00C26EA5" w:rsidRPr="00C26EA5">
        <w:rPr>
          <w:rFonts w:ascii="仿宋_GB2312" w:eastAsia="仿宋_GB2312" w:hAnsi="宋体" w:hint="eastAsia"/>
          <w:sz w:val="28"/>
          <w:szCs w:val="28"/>
          <w:u w:val="single"/>
        </w:rPr>
        <w:t>滨海新区“三线一单”编制项目</w:t>
      </w:r>
      <w:r w:rsidRPr="00C26EA5">
        <w:rPr>
          <w:rFonts w:ascii="仿宋_GB2312" w:eastAsia="仿宋_GB2312" w:hAnsi="宋体" w:hint="eastAsia"/>
          <w:sz w:val="28"/>
          <w:szCs w:val="28"/>
          <w:u w:val="single"/>
        </w:rPr>
        <w:t>、</w:t>
      </w:r>
      <w:r w:rsidR="00C26EA5" w:rsidRPr="00C26EA5">
        <w:rPr>
          <w:rFonts w:ascii="仿宋_GB2312" w:eastAsia="仿宋_GB2312" w:hAnsi="宋体" w:hint="eastAsia"/>
          <w:sz w:val="28"/>
          <w:szCs w:val="28"/>
          <w:u w:val="single"/>
        </w:rPr>
        <w:t>滨海新区排放</w:t>
      </w:r>
      <w:proofErr w:type="gramStart"/>
      <w:r w:rsidR="00C26EA5" w:rsidRPr="00C26EA5">
        <w:rPr>
          <w:rFonts w:ascii="仿宋_GB2312" w:eastAsia="仿宋_GB2312" w:hAnsi="宋体" w:hint="eastAsia"/>
          <w:sz w:val="28"/>
          <w:szCs w:val="28"/>
          <w:u w:val="single"/>
        </w:rPr>
        <w:t>源统计</w:t>
      </w:r>
      <w:proofErr w:type="gramEnd"/>
      <w:r w:rsidR="00C26EA5" w:rsidRPr="00C26EA5">
        <w:rPr>
          <w:rFonts w:ascii="仿宋_GB2312" w:eastAsia="仿宋_GB2312" w:hAnsi="宋体" w:hint="eastAsia"/>
          <w:sz w:val="28"/>
          <w:szCs w:val="28"/>
          <w:u w:val="single"/>
        </w:rPr>
        <w:t>调查项目</w:t>
      </w:r>
      <w:r w:rsidRPr="00C26EA5">
        <w:rPr>
          <w:rFonts w:ascii="仿宋_GB2312" w:eastAsia="仿宋_GB2312" w:hAnsi="宋体" w:hint="eastAsia"/>
          <w:sz w:val="28"/>
          <w:szCs w:val="28"/>
          <w:u w:val="single"/>
        </w:rPr>
        <w:t>、</w:t>
      </w:r>
      <w:r w:rsidR="00C26EA5" w:rsidRPr="00C26EA5">
        <w:rPr>
          <w:rFonts w:ascii="仿宋_GB2312" w:eastAsia="仿宋_GB2312" w:hAnsi="宋体" w:hint="eastAsia"/>
          <w:sz w:val="28"/>
          <w:szCs w:val="28"/>
          <w:u w:val="single"/>
        </w:rPr>
        <w:t>滨海新区“三线一单”2022-2023年度实施应用评估及动态更新项目</w:t>
      </w:r>
      <w:r w:rsidRPr="00C26EA5">
        <w:rPr>
          <w:rFonts w:ascii="仿宋_GB2312" w:eastAsia="仿宋_GB2312" w:hAnsi="宋体" w:hint="eastAsia"/>
          <w:sz w:val="28"/>
          <w:szCs w:val="28"/>
          <w:u w:val="single"/>
        </w:rPr>
        <w:t>。</w:t>
      </w:r>
    </w:p>
    <w:p w:rsidR="00C26EA5" w:rsidRPr="00C26EA5" w:rsidRDefault="00C26EA5" w:rsidP="00C26EA5">
      <w:pPr>
        <w:spacing w:line="600" w:lineRule="exact"/>
        <w:ind w:firstLineChars="200" w:firstLine="560"/>
        <w:rPr>
          <w:rFonts w:ascii="仿宋_GB2312" w:eastAsia="仿宋_GB2312" w:hAnsi="宋体"/>
          <w:sz w:val="28"/>
          <w:szCs w:val="28"/>
          <w:u w:val="single"/>
        </w:rPr>
      </w:pPr>
      <w:r>
        <w:rPr>
          <w:rFonts w:ascii="仿宋_GB2312" w:eastAsia="仿宋_GB2312" w:hAnsi="宋体" w:hint="eastAsia"/>
          <w:sz w:val="28"/>
          <w:szCs w:val="28"/>
        </w:rPr>
        <w:t>“</w:t>
      </w:r>
      <w:r w:rsidRPr="00C26EA5">
        <w:rPr>
          <w:rFonts w:ascii="仿宋_GB2312" w:eastAsia="仿宋_GB2312" w:hAnsi="宋体" w:hint="eastAsia"/>
          <w:sz w:val="28"/>
          <w:szCs w:val="28"/>
        </w:rPr>
        <w:t>环境监测与监察</w:t>
      </w:r>
      <w:r>
        <w:rPr>
          <w:rFonts w:ascii="仿宋_GB2312" w:eastAsia="仿宋_GB2312" w:hAnsi="宋体" w:hint="eastAsia"/>
          <w:sz w:val="28"/>
          <w:szCs w:val="28"/>
        </w:rPr>
        <w:t>”</w:t>
      </w:r>
      <w:r w:rsidR="00D810F2" w:rsidRPr="00D810F2">
        <w:rPr>
          <w:rFonts w:ascii="仿宋_GB2312" w:eastAsia="仿宋_GB2312" w:hAnsi="宋体"/>
          <w:sz w:val="28"/>
          <w:szCs w:val="28"/>
          <w:u w:val="single"/>
        </w:rPr>
        <w:t>2</w:t>
      </w:r>
      <w:r w:rsidR="00D810F2">
        <w:rPr>
          <w:rFonts w:ascii="仿宋_GB2312" w:eastAsia="仿宋_GB2312" w:hAnsi="宋体" w:hint="eastAsia"/>
          <w:sz w:val="28"/>
          <w:szCs w:val="28"/>
          <w:u w:val="single"/>
        </w:rPr>
        <w:t>,</w:t>
      </w:r>
      <w:r w:rsidR="00D810F2" w:rsidRPr="00D810F2">
        <w:rPr>
          <w:rFonts w:ascii="仿宋_GB2312" w:eastAsia="仿宋_GB2312" w:hAnsi="宋体"/>
          <w:sz w:val="28"/>
          <w:szCs w:val="28"/>
          <w:u w:val="single"/>
        </w:rPr>
        <w:t>351.26</w:t>
      </w:r>
      <w:r w:rsidR="00B71654">
        <w:rPr>
          <w:rFonts w:ascii="仿宋_GB2312" w:eastAsia="仿宋_GB2312" w:hAnsi="宋体" w:hint="eastAsia"/>
          <w:sz w:val="28"/>
          <w:szCs w:val="28"/>
        </w:rPr>
        <w:t>万元，包括“</w:t>
      </w:r>
      <w:r w:rsidR="00B71654" w:rsidRPr="00B71654">
        <w:rPr>
          <w:rFonts w:ascii="仿宋_GB2312" w:eastAsia="仿宋_GB2312" w:hAnsi="宋体" w:hint="eastAsia"/>
          <w:sz w:val="28"/>
          <w:szCs w:val="28"/>
        </w:rPr>
        <w:t>其他环境监测与监察支出</w:t>
      </w:r>
      <w:r w:rsidR="00B71654">
        <w:rPr>
          <w:rFonts w:ascii="仿宋_GB2312" w:eastAsia="仿宋_GB2312" w:hAnsi="宋体" w:hint="eastAsia"/>
          <w:sz w:val="28"/>
          <w:szCs w:val="28"/>
        </w:rPr>
        <w:t>”</w:t>
      </w:r>
      <w:r w:rsidR="00B71654" w:rsidRPr="00B71654">
        <w:rPr>
          <w:rFonts w:ascii="仿宋_GB2312" w:eastAsia="仿宋_GB2312" w:hAnsi="宋体"/>
          <w:sz w:val="28"/>
          <w:szCs w:val="28"/>
          <w:u w:val="single"/>
        </w:rPr>
        <w:t xml:space="preserve"> 2</w:t>
      </w:r>
      <w:r w:rsidR="00B71654" w:rsidRPr="00B71654">
        <w:rPr>
          <w:rFonts w:ascii="仿宋_GB2312" w:eastAsia="仿宋_GB2312" w:hAnsi="宋体" w:hint="eastAsia"/>
          <w:sz w:val="28"/>
          <w:szCs w:val="28"/>
          <w:u w:val="single"/>
        </w:rPr>
        <w:t>,</w:t>
      </w:r>
      <w:r w:rsidR="00B71654" w:rsidRPr="00B71654">
        <w:rPr>
          <w:rFonts w:ascii="仿宋_GB2312" w:eastAsia="仿宋_GB2312" w:hAnsi="宋体"/>
          <w:sz w:val="28"/>
          <w:szCs w:val="28"/>
          <w:u w:val="single"/>
        </w:rPr>
        <w:t>351.26</w:t>
      </w:r>
      <w:r w:rsidR="00B71654">
        <w:rPr>
          <w:rFonts w:ascii="仿宋_GB2312" w:eastAsia="仿宋_GB2312" w:hAnsi="宋体" w:hint="eastAsia"/>
          <w:sz w:val="28"/>
          <w:szCs w:val="28"/>
        </w:rPr>
        <w:t>万元，主要用</w:t>
      </w:r>
      <w:r w:rsidR="00B71654" w:rsidRPr="00B71654">
        <w:rPr>
          <w:rFonts w:ascii="仿宋_GB2312" w:eastAsia="仿宋_GB2312" w:hAnsi="宋体" w:hint="eastAsia"/>
          <w:sz w:val="28"/>
          <w:szCs w:val="28"/>
          <w:u w:val="single"/>
        </w:rPr>
        <w:t>于滨海新区环境监测与预警体系项目等资金</w:t>
      </w:r>
      <w:r w:rsidR="00B71654">
        <w:rPr>
          <w:rFonts w:ascii="仿宋_GB2312" w:eastAsia="仿宋_GB2312" w:hAnsi="宋体" w:hint="eastAsia"/>
          <w:sz w:val="28"/>
          <w:szCs w:val="28"/>
          <w:u w:val="single"/>
        </w:rPr>
        <w:t>、</w:t>
      </w:r>
      <w:r w:rsidR="00B71654" w:rsidRPr="00B71654">
        <w:rPr>
          <w:rFonts w:ascii="仿宋_GB2312" w:eastAsia="仿宋_GB2312" w:hAnsi="宋体" w:hint="eastAsia"/>
          <w:sz w:val="28"/>
          <w:szCs w:val="28"/>
          <w:u w:val="single"/>
        </w:rPr>
        <w:t>移动式固定式遥感检测设备运维费</w:t>
      </w:r>
      <w:r w:rsidR="00B71654">
        <w:rPr>
          <w:rFonts w:ascii="仿宋_GB2312" w:eastAsia="仿宋_GB2312" w:hAnsi="宋体" w:hint="eastAsia"/>
          <w:sz w:val="28"/>
          <w:szCs w:val="28"/>
          <w:u w:val="single"/>
        </w:rPr>
        <w:t>、</w:t>
      </w:r>
      <w:r w:rsidR="00B71654" w:rsidRPr="00B71654">
        <w:rPr>
          <w:rFonts w:ascii="仿宋_GB2312" w:eastAsia="仿宋_GB2312" w:hAnsi="宋体" w:hint="eastAsia"/>
          <w:sz w:val="28"/>
          <w:szCs w:val="28"/>
          <w:u w:val="single"/>
        </w:rPr>
        <w:t>23个街镇、功能区及天津港环境空气自动监测系统委托运行项目</w:t>
      </w:r>
      <w:r w:rsidR="00B71654">
        <w:rPr>
          <w:rFonts w:ascii="仿宋_GB2312" w:eastAsia="仿宋_GB2312" w:hAnsi="宋体" w:hint="eastAsia"/>
          <w:sz w:val="28"/>
          <w:szCs w:val="28"/>
          <w:u w:val="single"/>
        </w:rPr>
        <w:t>、</w:t>
      </w:r>
      <w:r w:rsidR="00B71654" w:rsidRPr="00B71654">
        <w:rPr>
          <w:rFonts w:ascii="仿宋_GB2312" w:eastAsia="仿宋_GB2312" w:hAnsi="宋体" w:hint="eastAsia"/>
          <w:sz w:val="28"/>
          <w:szCs w:val="28"/>
          <w:u w:val="single"/>
        </w:rPr>
        <w:t>国、市控水站灾后重建</w:t>
      </w:r>
      <w:r w:rsidR="00B71654">
        <w:rPr>
          <w:rFonts w:ascii="仿宋_GB2312" w:eastAsia="仿宋_GB2312" w:hAnsi="宋体" w:hint="eastAsia"/>
          <w:sz w:val="28"/>
          <w:szCs w:val="28"/>
          <w:u w:val="single"/>
        </w:rPr>
        <w:t>、</w:t>
      </w:r>
      <w:r w:rsidR="00B71654" w:rsidRPr="00B71654">
        <w:rPr>
          <w:rFonts w:ascii="仿宋_GB2312" w:eastAsia="仿宋_GB2312" w:hAnsi="宋体" w:hint="eastAsia"/>
          <w:sz w:val="28"/>
          <w:szCs w:val="28"/>
          <w:u w:val="single"/>
        </w:rPr>
        <w:t>声环境质量监测站点维修和运维</w:t>
      </w:r>
      <w:r w:rsidR="00B71654">
        <w:rPr>
          <w:rFonts w:ascii="仿宋_GB2312" w:eastAsia="仿宋_GB2312" w:hAnsi="宋体" w:hint="eastAsia"/>
          <w:sz w:val="28"/>
          <w:szCs w:val="28"/>
          <w:u w:val="single"/>
        </w:rPr>
        <w:t>、</w:t>
      </w:r>
      <w:r w:rsidR="00B71654" w:rsidRPr="00B71654">
        <w:rPr>
          <w:rFonts w:ascii="仿宋_GB2312" w:eastAsia="仿宋_GB2312" w:hAnsi="宋体" w:hint="eastAsia"/>
          <w:sz w:val="28"/>
          <w:szCs w:val="28"/>
          <w:u w:val="single"/>
        </w:rPr>
        <w:t>爱赛克中央环保资金提</w:t>
      </w:r>
      <w:proofErr w:type="gramStart"/>
      <w:r w:rsidR="00B71654" w:rsidRPr="00B71654">
        <w:rPr>
          <w:rFonts w:ascii="仿宋_GB2312" w:eastAsia="仿宋_GB2312" w:hAnsi="宋体" w:hint="eastAsia"/>
          <w:sz w:val="28"/>
          <w:szCs w:val="28"/>
          <w:u w:val="single"/>
        </w:rPr>
        <w:t>标改造</w:t>
      </w:r>
      <w:proofErr w:type="gramEnd"/>
      <w:r w:rsidR="00B71654" w:rsidRPr="00B71654">
        <w:rPr>
          <w:rFonts w:ascii="仿宋_GB2312" w:eastAsia="仿宋_GB2312" w:hAnsi="宋体" w:hint="eastAsia"/>
          <w:sz w:val="28"/>
          <w:szCs w:val="28"/>
          <w:u w:val="single"/>
        </w:rPr>
        <w:t>项目</w:t>
      </w:r>
      <w:r w:rsidR="00B71654">
        <w:rPr>
          <w:rFonts w:ascii="仿宋_GB2312" w:eastAsia="仿宋_GB2312" w:hAnsi="宋体" w:hint="eastAsia"/>
          <w:sz w:val="28"/>
          <w:szCs w:val="28"/>
          <w:u w:val="single"/>
        </w:rPr>
        <w:t>、</w:t>
      </w:r>
      <w:r w:rsidR="00B71654" w:rsidRPr="00B71654">
        <w:rPr>
          <w:rFonts w:ascii="仿宋_GB2312" w:eastAsia="仿宋_GB2312" w:hAnsi="宋体" w:hint="eastAsia"/>
          <w:sz w:val="28"/>
          <w:szCs w:val="28"/>
          <w:u w:val="single"/>
        </w:rPr>
        <w:t>23个街镇、功能区及天津港环境空气自动监测系统维修费</w:t>
      </w:r>
      <w:r w:rsidR="00B71654">
        <w:rPr>
          <w:rFonts w:ascii="仿宋_GB2312" w:eastAsia="仿宋_GB2312" w:hAnsi="宋体" w:hint="eastAsia"/>
          <w:sz w:val="28"/>
          <w:szCs w:val="28"/>
          <w:u w:val="single"/>
        </w:rPr>
        <w:t>、</w:t>
      </w:r>
      <w:r w:rsidR="00B71654" w:rsidRPr="00B71654">
        <w:rPr>
          <w:rFonts w:ascii="仿宋_GB2312" w:eastAsia="仿宋_GB2312" w:hAnsi="宋体" w:hint="eastAsia"/>
          <w:sz w:val="28"/>
          <w:szCs w:val="28"/>
          <w:u w:val="single"/>
        </w:rPr>
        <w:t>加油站、储油库、油罐车油气回收装置检测项目</w:t>
      </w:r>
      <w:r w:rsidR="00B71654">
        <w:rPr>
          <w:rFonts w:ascii="仿宋_GB2312" w:eastAsia="仿宋_GB2312" w:hAnsi="宋体" w:hint="eastAsia"/>
          <w:sz w:val="28"/>
          <w:szCs w:val="28"/>
          <w:u w:val="single"/>
        </w:rPr>
        <w:t>、</w:t>
      </w:r>
      <w:r w:rsidR="00B71654" w:rsidRPr="00B71654">
        <w:rPr>
          <w:rFonts w:ascii="仿宋_GB2312" w:eastAsia="仿宋_GB2312" w:hAnsi="宋体" w:hint="eastAsia"/>
          <w:sz w:val="28"/>
          <w:szCs w:val="28"/>
          <w:u w:val="single"/>
        </w:rPr>
        <w:t>2024年露天焚烧遥感监测项目</w:t>
      </w:r>
      <w:r w:rsidR="00B71654">
        <w:rPr>
          <w:rFonts w:ascii="仿宋_GB2312" w:eastAsia="仿宋_GB2312" w:hAnsi="宋体" w:hint="eastAsia"/>
          <w:sz w:val="28"/>
          <w:szCs w:val="28"/>
          <w:u w:val="single"/>
        </w:rPr>
        <w:t>、</w:t>
      </w:r>
      <w:r w:rsidR="00B71654" w:rsidRPr="00B71654">
        <w:rPr>
          <w:rFonts w:ascii="仿宋_GB2312" w:eastAsia="仿宋_GB2312" w:hAnsi="宋体" w:hint="eastAsia"/>
          <w:sz w:val="28"/>
          <w:szCs w:val="28"/>
          <w:u w:val="single"/>
        </w:rPr>
        <w:t>2022-2023年露天焚烧高架视频监控服务费</w:t>
      </w:r>
      <w:r w:rsidR="00B71654">
        <w:rPr>
          <w:rFonts w:ascii="仿宋_GB2312" w:eastAsia="仿宋_GB2312" w:hAnsi="宋体" w:hint="eastAsia"/>
          <w:sz w:val="28"/>
          <w:szCs w:val="28"/>
          <w:u w:val="single"/>
        </w:rPr>
        <w:t>、</w:t>
      </w:r>
      <w:r w:rsidR="00B71654" w:rsidRPr="00B71654">
        <w:rPr>
          <w:rFonts w:ascii="仿宋_GB2312" w:eastAsia="仿宋_GB2312" w:hAnsi="宋体" w:hint="eastAsia"/>
          <w:sz w:val="28"/>
          <w:szCs w:val="28"/>
          <w:u w:val="single"/>
        </w:rPr>
        <w:t>垃圾焚烧厂监测项目</w:t>
      </w:r>
      <w:r w:rsidR="00B71654">
        <w:rPr>
          <w:rFonts w:ascii="仿宋_GB2312" w:eastAsia="仿宋_GB2312" w:hAnsi="宋体" w:hint="eastAsia"/>
          <w:sz w:val="28"/>
          <w:szCs w:val="28"/>
          <w:u w:val="single"/>
        </w:rPr>
        <w:t>、</w:t>
      </w:r>
      <w:r w:rsidR="00B71654" w:rsidRPr="00B71654">
        <w:rPr>
          <w:rFonts w:ascii="仿宋_GB2312" w:eastAsia="仿宋_GB2312" w:hAnsi="宋体" w:hint="eastAsia"/>
          <w:sz w:val="28"/>
          <w:szCs w:val="28"/>
          <w:u w:val="single"/>
        </w:rPr>
        <w:t>23个街镇、功能区及天津港环境空气自动监测系统申请专项资金启动费</w:t>
      </w:r>
      <w:r w:rsidR="00B71654">
        <w:rPr>
          <w:rFonts w:ascii="仿宋_GB2312" w:eastAsia="仿宋_GB2312" w:hAnsi="宋体" w:hint="eastAsia"/>
          <w:sz w:val="28"/>
          <w:szCs w:val="28"/>
          <w:u w:val="single"/>
        </w:rPr>
        <w:t>、</w:t>
      </w:r>
      <w:r w:rsidR="00B71654" w:rsidRPr="00B71654">
        <w:rPr>
          <w:rFonts w:ascii="仿宋_GB2312" w:eastAsia="仿宋_GB2312" w:hAnsi="宋体" w:hint="eastAsia"/>
          <w:sz w:val="28"/>
          <w:szCs w:val="28"/>
          <w:u w:val="single"/>
        </w:rPr>
        <w:t>天津市滨海新区土壤污染重点单位周边监测项目</w:t>
      </w:r>
      <w:r w:rsidR="00B71654">
        <w:rPr>
          <w:rFonts w:ascii="仿宋_GB2312" w:eastAsia="仿宋_GB2312" w:hAnsi="宋体" w:hint="eastAsia"/>
          <w:sz w:val="28"/>
          <w:szCs w:val="28"/>
          <w:u w:val="single"/>
        </w:rPr>
        <w:t>。</w:t>
      </w:r>
    </w:p>
    <w:p w:rsidR="00BF00D7" w:rsidRPr="00C26EA5" w:rsidRDefault="00BF00D7" w:rsidP="00C26EA5">
      <w:pPr>
        <w:spacing w:line="600" w:lineRule="exact"/>
        <w:ind w:firstLineChars="200" w:firstLine="560"/>
        <w:rPr>
          <w:rFonts w:ascii="仿宋_GB2312" w:eastAsia="仿宋_GB2312" w:hAnsi="宋体"/>
          <w:sz w:val="28"/>
          <w:szCs w:val="28"/>
        </w:rPr>
      </w:pPr>
      <w:r w:rsidRPr="007964C6">
        <w:rPr>
          <w:rFonts w:ascii="仿宋_GB2312" w:eastAsia="仿宋_GB2312" w:hAnsi="宋体" w:hint="eastAsia"/>
          <w:sz w:val="28"/>
          <w:szCs w:val="28"/>
        </w:rPr>
        <w:t>“污染防治”</w:t>
      </w:r>
      <w:r w:rsidR="0068661A" w:rsidRPr="0068661A">
        <w:rPr>
          <w:rFonts w:ascii="仿宋_GB2312" w:eastAsia="仿宋_GB2312" w:hAnsi="宋体"/>
          <w:sz w:val="28"/>
          <w:szCs w:val="28"/>
          <w:u w:val="single"/>
        </w:rPr>
        <w:t>428.88</w:t>
      </w:r>
      <w:r w:rsidRPr="007964C6">
        <w:rPr>
          <w:rFonts w:ascii="仿宋_GB2312" w:eastAsia="仿宋_GB2312" w:hAnsi="宋体" w:hint="eastAsia"/>
          <w:sz w:val="28"/>
          <w:szCs w:val="28"/>
        </w:rPr>
        <w:t>万元，包括：“大气”</w:t>
      </w:r>
      <w:r w:rsidR="0068661A" w:rsidRPr="0068661A">
        <w:rPr>
          <w:rFonts w:ascii="仿宋_GB2312" w:eastAsia="仿宋_GB2312" w:hAnsi="宋体"/>
          <w:sz w:val="28"/>
          <w:szCs w:val="28"/>
          <w:u w:val="single"/>
        </w:rPr>
        <w:t>258.43</w:t>
      </w:r>
      <w:r w:rsidRPr="007964C6">
        <w:rPr>
          <w:rFonts w:ascii="仿宋_GB2312" w:eastAsia="仿宋_GB2312" w:hAnsi="宋体" w:hint="eastAsia"/>
          <w:sz w:val="28"/>
          <w:szCs w:val="28"/>
        </w:rPr>
        <w:t>万元，主要用于</w:t>
      </w:r>
      <w:r w:rsidR="007964C6" w:rsidRPr="007964C6">
        <w:rPr>
          <w:rFonts w:ascii="仿宋_GB2312" w:eastAsia="仿宋_GB2312" w:hAnsi="宋体" w:hint="eastAsia"/>
          <w:sz w:val="28"/>
          <w:szCs w:val="28"/>
          <w:u w:val="single"/>
        </w:rPr>
        <w:t>2019年大气环保巡查员第三</w:t>
      </w:r>
      <w:proofErr w:type="gramStart"/>
      <w:r w:rsidR="007964C6" w:rsidRPr="007964C6">
        <w:rPr>
          <w:rFonts w:ascii="仿宋_GB2312" w:eastAsia="仿宋_GB2312" w:hAnsi="宋体" w:hint="eastAsia"/>
          <w:sz w:val="28"/>
          <w:szCs w:val="28"/>
          <w:u w:val="single"/>
        </w:rPr>
        <w:t>方服务</w:t>
      </w:r>
      <w:proofErr w:type="gramEnd"/>
      <w:r w:rsidR="007964C6" w:rsidRPr="007964C6">
        <w:rPr>
          <w:rFonts w:ascii="仿宋_GB2312" w:eastAsia="仿宋_GB2312" w:hAnsi="宋体" w:hint="eastAsia"/>
          <w:sz w:val="28"/>
          <w:szCs w:val="28"/>
          <w:u w:val="single"/>
        </w:rPr>
        <w:t>项目</w:t>
      </w:r>
      <w:r w:rsidR="007964C6">
        <w:rPr>
          <w:rFonts w:ascii="仿宋_GB2312" w:eastAsia="仿宋_GB2312" w:hAnsi="宋体" w:hint="eastAsia"/>
          <w:sz w:val="28"/>
          <w:szCs w:val="28"/>
          <w:u w:val="single"/>
        </w:rPr>
        <w:t>、</w:t>
      </w:r>
      <w:r w:rsidR="007964C6" w:rsidRPr="007964C6">
        <w:rPr>
          <w:rFonts w:ascii="仿宋_GB2312" w:eastAsia="仿宋_GB2312" w:hAnsi="宋体" w:hint="eastAsia"/>
          <w:sz w:val="28"/>
          <w:szCs w:val="28"/>
          <w:u w:val="single"/>
        </w:rPr>
        <w:t>2024年重污染天气应急减排清单动态更新</w:t>
      </w:r>
      <w:r w:rsidR="007964C6">
        <w:rPr>
          <w:rFonts w:ascii="仿宋_GB2312" w:eastAsia="仿宋_GB2312" w:hAnsi="宋体" w:hint="eastAsia"/>
          <w:sz w:val="28"/>
          <w:szCs w:val="28"/>
          <w:u w:val="single"/>
        </w:rPr>
        <w:t>、</w:t>
      </w:r>
      <w:r w:rsidR="007964C6" w:rsidRPr="007964C6">
        <w:rPr>
          <w:rFonts w:ascii="仿宋_GB2312" w:eastAsia="仿宋_GB2312" w:hAnsi="宋体" w:hint="eastAsia"/>
          <w:sz w:val="28"/>
          <w:szCs w:val="28"/>
          <w:u w:val="single"/>
        </w:rPr>
        <w:t>大气城管通项目</w:t>
      </w:r>
      <w:r w:rsidR="007964C6">
        <w:rPr>
          <w:rFonts w:ascii="仿宋_GB2312" w:eastAsia="仿宋_GB2312" w:hAnsi="宋体" w:hint="eastAsia"/>
          <w:sz w:val="28"/>
          <w:szCs w:val="28"/>
          <w:u w:val="single"/>
        </w:rPr>
        <w:t>、</w:t>
      </w:r>
      <w:r w:rsidR="007964C6" w:rsidRPr="007964C6">
        <w:rPr>
          <w:rFonts w:ascii="仿宋_GB2312" w:eastAsia="仿宋_GB2312" w:hAnsi="宋体" w:hint="eastAsia"/>
          <w:sz w:val="28"/>
          <w:szCs w:val="28"/>
          <w:u w:val="single"/>
        </w:rPr>
        <w:t>滨海新区重点行业企业大气污染优化减排项目</w:t>
      </w:r>
      <w:r w:rsidR="007964C6">
        <w:rPr>
          <w:rFonts w:ascii="仿宋_GB2312" w:eastAsia="仿宋_GB2312" w:hAnsi="宋体" w:hint="eastAsia"/>
          <w:sz w:val="28"/>
          <w:szCs w:val="28"/>
          <w:u w:val="single"/>
        </w:rPr>
        <w:t>、</w:t>
      </w:r>
      <w:r w:rsidR="007964C6" w:rsidRPr="007964C6">
        <w:rPr>
          <w:rFonts w:ascii="仿宋_GB2312" w:eastAsia="仿宋_GB2312" w:hAnsi="宋体" w:hint="eastAsia"/>
          <w:sz w:val="28"/>
          <w:szCs w:val="28"/>
          <w:u w:val="single"/>
        </w:rPr>
        <w:t>2017-2018年度大气污染防治专项资金审核验收服务项目</w:t>
      </w:r>
      <w:r w:rsidR="007964C6">
        <w:rPr>
          <w:rFonts w:ascii="仿宋_GB2312" w:eastAsia="仿宋_GB2312" w:hAnsi="宋体" w:hint="eastAsia"/>
          <w:sz w:val="28"/>
          <w:szCs w:val="28"/>
          <w:u w:val="single"/>
        </w:rPr>
        <w:t>、</w:t>
      </w:r>
      <w:r w:rsidR="007964C6" w:rsidRPr="007964C6">
        <w:rPr>
          <w:rFonts w:ascii="仿宋_GB2312" w:eastAsia="仿宋_GB2312" w:hAnsi="宋体" w:hint="eastAsia"/>
          <w:sz w:val="28"/>
          <w:szCs w:val="28"/>
          <w:u w:val="single"/>
        </w:rPr>
        <w:t>黑烟车智能监控识别系统运维费</w:t>
      </w:r>
      <w:r w:rsidR="007964C6">
        <w:rPr>
          <w:rFonts w:ascii="仿宋_GB2312" w:eastAsia="仿宋_GB2312" w:hAnsi="宋体" w:hint="eastAsia"/>
          <w:sz w:val="28"/>
          <w:szCs w:val="28"/>
          <w:u w:val="single"/>
        </w:rPr>
        <w:t>、</w:t>
      </w:r>
      <w:r w:rsidR="007964C6" w:rsidRPr="007964C6">
        <w:rPr>
          <w:rFonts w:ascii="仿宋_GB2312" w:eastAsia="仿宋_GB2312" w:hAnsi="宋体" w:hint="eastAsia"/>
          <w:sz w:val="28"/>
          <w:szCs w:val="28"/>
          <w:u w:val="single"/>
        </w:rPr>
        <w:t>2022年温室气体排放清单</w:t>
      </w:r>
      <w:r w:rsidR="007964C6">
        <w:rPr>
          <w:rFonts w:ascii="仿宋_GB2312" w:eastAsia="仿宋_GB2312" w:hAnsi="宋体" w:hint="eastAsia"/>
          <w:sz w:val="28"/>
          <w:szCs w:val="28"/>
          <w:u w:val="single"/>
        </w:rPr>
        <w:t>、</w:t>
      </w:r>
      <w:r w:rsidR="007964C6" w:rsidRPr="007964C6">
        <w:rPr>
          <w:rFonts w:ascii="仿宋_GB2312" w:eastAsia="仿宋_GB2312" w:hAnsi="宋体" w:hint="eastAsia"/>
          <w:sz w:val="28"/>
          <w:szCs w:val="28"/>
          <w:u w:val="single"/>
        </w:rPr>
        <w:t>2019年第五批大气污染防治专项资金</w:t>
      </w:r>
      <w:r w:rsidRPr="00C26EA5">
        <w:rPr>
          <w:rFonts w:ascii="仿宋_GB2312" w:eastAsia="仿宋_GB2312" w:hAnsi="宋体" w:hint="eastAsia"/>
          <w:sz w:val="28"/>
          <w:szCs w:val="28"/>
        </w:rPr>
        <w:t>；“水体”</w:t>
      </w:r>
      <w:r w:rsidR="007964C6" w:rsidRPr="007964C6">
        <w:rPr>
          <w:rFonts w:ascii="仿宋_GB2312" w:eastAsia="仿宋_GB2312" w:hAnsi="宋体"/>
          <w:sz w:val="28"/>
          <w:szCs w:val="28"/>
          <w:u w:val="single"/>
        </w:rPr>
        <w:t>135</w:t>
      </w:r>
      <w:r w:rsidR="007964C6">
        <w:rPr>
          <w:rFonts w:ascii="仿宋_GB2312" w:eastAsia="仿宋_GB2312" w:hAnsi="宋体" w:hint="eastAsia"/>
          <w:sz w:val="28"/>
          <w:szCs w:val="28"/>
          <w:u w:val="single"/>
        </w:rPr>
        <w:t>.00</w:t>
      </w:r>
      <w:r w:rsidRPr="00C26EA5">
        <w:rPr>
          <w:rFonts w:ascii="仿宋_GB2312" w:eastAsia="仿宋_GB2312" w:hAnsi="宋体" w:hint="eastAsia"/>
          <w:sz w:val="28"/>
          <w:szCs w:val="28"/>
        </w:rPr>
        <w:t>万元，主要用于</w:t>
      </w:r>
      <w:r w:rsidR="007964C6" w:rsidRPr="007964C6">
        <w:rPr>
          <w:rFonts w:ascii="仿宋_GB2312" w:eastAsia="仿宋_GB2312" w:hAnsi="宋体" w:hint="eastAsia"/>
          <w:sz w:val="28"/>
          <w:szCs w:val="28"/>
          <w:u w:val="single"/>
        </w:rPr>
        <w:t>滨海新区海湾生态环境监测能力及</w:t>
      </w:r>
      <w:proofErr w:type="gramStart"/>
      <w:r w:rsidR="007964C6" w:rsidRPr="007964C6">
        <w:rPr>
          <w:rFonts w:ascii="仿宋_GB2312" w:eastAsia="仿宋_GB2312" w:hAnsi="宋体" w:hint="eastAsia"/>
          <w:sz w:val="28"/>
          <w:szCs w:val="28"/>
          <w:u w:val="single"/>
        </w:rPr>
        <w:t>湾长制综合</w:t>
      </w:r>
      <w:proofErr w:type="gramEnd"/>
      <w:r w:rsidR="007964C6" w:rsidRPr="007964C6">
        <w:rPr>
          <w:rFonts w:ascii="仿宋_GB2312" w:eastAsia="仿宋_GB2312" w:hAnsi="宋体" w:hint="eastAsia"/>
          <w:sz w:val="28"/>
          <w:szCs w:val="28"/>
          <w:u w:val="single"/>
        </w:rPr>
        <w:t>监管系统建设项目</w:t>
      </w:r>
      <w:r w:rsidR="007964C6">
        <w:rPr>
          <w:rFonts w:ascii="仿宋_GB2312" w:eastAsia="仿宋_GB2312" w:hAnsi="宋体" w:hint="eastAsia"/>
          <w:sz w:val="28"/>
          <w:szCs w:val="28"/>
          <w:u w:val="single"/>
        </w:rPr>
        <w:t>、</w:t>
      </w:r>
      <w:r w:rsidR="007964C6" w:rsidRPr="007964C6">
        <w:rPr>
          <w:rFonts w:ascii="仿宋_GB2312" w:eastAsia="仿宋_GB2312" w:hAnsi="宋体" w:hint="eastAsia"/>
          <w:sz w:val="28"/>
          <w:szCs w:val="28"/>
          <w:u w:val="single"/>
        </w:rPr>
        <w:t>天津市滨海新区入河排污口排查溯源项目</w:t>
      </w:r>
      <w:r w:rsidR="007964C6">
        <w:rPr>
          <w:rFonts w:ascii="仿宋_GB2312" w:eastAsia="仿宋_GB2312" w:hAnsi="宋体" w:hint="eastAsia"/>
          <w:sz w:val="28"/>
          <w:szCs w:val="28"/>
          <w:u w:val="single"/>
        </w:rPr>
        <w:t>、</w:t>
      </w:r>
      <w:r w:rsidR="007964C6" w:rsidRPr="007964C6">
        <w:rPr>
          <w:rFonts w:ascii="仿宋_GB2312" w:eastAsia="仿宋_GB2312" w:hAnsi="宋体" w:hint="eastAsia"/>
          <w:sz w:val="28"/>
          <w:szCs w:val="28"/>
          <w:u w:val="single"/>
        </w:rPr>
        <w:t>农村黑臭水体现场核查、治理方案和治理效果评估审核天津市滨海</w:t>
      </w:r>
      <w:r w:rsidR="007964C6" w:rsidRPr="007964C6">
        <w:rPr>
          <w:rFonts w:ascii="仿宋_GB2312" w:eastAsia="仿宋_GB2312" w:hAnsi="宋体" w:hint="eastAsia"/>
          <w:sz w:val="28"/>
          <w:szCs w:val="28"/>
          <w:u w:val="single"/>
        </w:rPr>
        <w:lastRenderedPageBreak/>
        <w:t>新区2024年度重点河流（河段）“南阳实践”</w:t>
      </w:r>
      <w:r w:rsidR="007964C6">
        <w:rPr>
          <w:rFonts w:ascii="仿宋_GB2312" w:eastAsia="仿宋_GB2312" w:hAnsi="宋体" w:hint="eastAsia"/>
          <w:sz w:val="28"/>
          <w:szCs w:val="28"/>
          <w:u w:val="single"/>
        </w:rPr>
        <w:t>、</w:t>
      </w:r>
      <w:proofErr w:type="gramStart"/>
      <w:r w:rsidR="007964C6" w:rsidRPr="007964C6">
        <w:rPr>
          <w:rFonts w:ascii="仿宋_GB2312" w:eastAsia="仿宋_GB2312" w:hAnsi="宋体" w:hint="eastAsia"/>
          <w:sz w:val="28"/>
          <w:szCs w:val="28"/>
          <w:u w:val="single"/>
        </w:rPr>
        <w:t>湾长制综合</w:t>
      </w:r>
      <w:proofErr w:type="gramEnd"/>
      <w:r w:rsidR="007964C6" w:rsidRPr="007964C6">
        <w:rPr>
          <w:rFonts w:ascii="仿宋_GB2312" w:eastAsia="仿宋_GB2312" w:hAnsi="宋体" w:hint="eastAsia"/>
          <w:sz w:val="28"/>
          <w:szCs w:val="28"/>
          <w:u w:val="single"/>
        </w:rPr>
        <w:t>管理系统信息安全保护等级测评及系统等级保障服务</w:t>
      </w:r>
      <w:r w:rsidRPr="00C26EA5">
        <w:rPr>
          <w:rFonts w:ascii="仿宋_GB2312" w:eastAsia="仿宋_GB2312" w:hAnsi="宋体" w:hint="eastAsia"/>
          <w:sz w:val="28"/>
          <w:szCs w:val="28"/>
        </w:rPr>
        <w:t>；</w:t>
      </w:r>
      <w:r w:rsidR="007964C6">
        <w:rPr>
          <w:rFonts w:ascii="仿宋_GB2312" w:eastAsia="仿宋_GB2312" w:hAnsi="宋体" w:hint="eastAsia"/>
          <w:sz w:val="28"/>
          <w:szCs w:val="28"/>
        </w:rPr>
        <w:t>“噪声”</w:t>
      </w:r>
      <w:r w:rsidR="007964C6" w:rsidRPr="007964C6">
        <w:rPr>
          <w:rFonts w:ascii="仿宋_GB2312" w:eastAsia="仿宋_GB2312" w:hAnsi="宋体"/>
          <w:sz w:val="28"/>
          <w:szCs w:val="28"/>
          <w:u w:val="single"/>
        </w:rPr>
        <w:t>15.45</w:t>
      </w:r>
      <w:r w:rsidR="007964C6" w:rsidRPr="007964C6">
        <w:rPr>
          <w:rFonts w:ascii="仿宋_GB2312" w:eastAsia="仿宋_GB2312" w:hAnsi="宋体" w:hint="eastAsia"/>
          <w:sz w:val="28"/>
          <w:szCs w:val="28"/>
          <w:u w:val="single"/>
        </w:rPr>
        <w:t xml:space="preserve"> </w:t>
      </w:r>
      <w:r w:rsidR="007964C6">
        <w:rPr>
          <w:rFonts w:ascii="仿宋_GB2312" w:eastAsia="仿宋_GB2312" w:hAnsi="宋体" w:hint="eastAsia"/>
          <w:sz w:val="28"/>
          <w:szCs w:val="28"/>
        </w:rPr>
        <w:t>万元，主要用于</w:t>
      </w:r>
      <w:r w:rsidR="007964C6" w:rsidRPr="007964C6">
        <w:rPr>
          <w:rFonts w:ascii="仿宋_GB2312" w:eastAsia="仿宋_GB2312" w:hAnsi="宋体" w:hint="eastAsia"/>
          <w:sz w:val="28"/>
          <w:szCs w:val="28"/>
          <w:u w:val="single"/>
        </w:rPr>
        <w:t>2022年滨海新区噪声自动站系统运维服务项目</w:t>
      </w:r>
      <w:r w:rsidR="007964C6">
        <w:rPr>
          <w:rFonts w:ascii="仿宋_GB2312" w:eastAsia="仿宋_GB2312" w:hAnsi="宋体" w:hint="eastAsia"/>
          <w:sz w:val="28"/>
          <w:szCs w:val="28"/>
        </w:rPr>
        <w:t>；</w:t>
      </w:r>
      <w:r w:rsidRPr="00C26EA5">
        <w:rPr>
          <w:rFonts w:ascii="仿宋_GB2312" w:eastAsia="仿宋_GB2312" w:hAnsi="宋体" w:hint="eastAsia"/>
          <w:sz w:val="28"/>
          <w:szCs w:val="28"/>
        </w:rPr>
        <w:t>“固体废弃物与化学品”</w:t>
      </w:r>
      <w:r w:rsidRPr="00C26EA5">
        <w:rPr>
          <w:rFonts w:ascii="仿宋_GB2312" w:eastAsia="仿宋_GB2312" w:hint="eastAsia"/>
          <w:sz w:val="28"/>
          <w:szCs w:val="28"/>
        </w:rPr>
        <w:t xml:space="preserve"> </w:t>
      </w:r>
      <w:r w:rsidRPr="00C26EA5">
        <w:rPr>
          <w:rFonts w:ascii="仿宋_GB2312" w:eastAsia="仿宋_GB2312" w:hAnsi="宋体" w:hint="eastAsia"/>
          <w:sz w:val="28"/>
          <w:szCs w:val="28"/>
          <w:u w:val="single"/>
        </w:rPr>
        <w:t>20</w:t>
      </w:r>
      <w:r w:rsidR="00040069">
        <w:rPr>
          <w:rFonts w:ascii="仿宋_GB2312" w:eastAsia="仿宋_GB2312" w:hAnsi="宋体" w:hint="eastAsia"/>
          <w:sz w:val="28"/>
          <w:szCs w:val="28"/>
          <w:u w:val="single"/>
        </w:rPr>
        <w:t>.00</w:t>
      </w:r>
      <w:r w:rsidRPr="00C26EA5">
        <w:rPr>
          <w:rFonts w:ascii="仿宋_GB2312" w:eastAsia="仿宋_GB2312" w:hAnsi="宋体" w:hint="eastAsia"/>
          <w:sz w:val="28"/>
          <w:szCs w:val="28"/>
        </w:rPr>
        <w:t>万元，主要用于</w:t>
      </w:r>
      <w:r w:rsidR="007964C6" w:rsidRPr="007964C6">
        <w:rPr>
          <w:rFonts w:ascii="仿宋_GB2312" w:eastAsia="仿宋_GB2312" w:hAnsi="宋体" w:hint="eastAsia"/>
          <w:sz w:val="28"/>
          <w:szCs w:val="28"/>
          <w:u w:val="single"/>
        </w:rPr>
        <w:t>土壤污染调查评审、质量监督</w:t>
      </w:r>
      <w:r w:rsidRPr="00C26EA5">
        <w:rPr>
          <w:rFonts w:ascii="仿宋_GB2312" w:eastAsia="仿宋_GB2312" w:hAnsi="宋体" w:hint="eastAsia"/>
          <w:sz w:val="28"/>
          <w:szCs w:val="28"/>
        </w:rPr>
        <w:t>。</w:t>
      </w:r>
    </w:p>
    <w:p w:rsidR="00BF00D7" w:rsidRPr="0068661A" w:rsidRDefault="00BF00D7" w:rsidP="00C26EA5">
      <w:pPr>
        <w:spacing w:line="600" w:lineRule="exact"/>
        <w:ind w:firstLineChars="200" w:firstLine="560"/>
        <w:rPr>
          <w:rFonts w:ascii="仿宋_GB2312" w:eastAsia="仿宋_GB2312" w:hAnsi="宋体"/>
          <w:sz w:val="28"/>
          <w:szCs w:val="28"/>
        </w:rPr>
      </w:pPr>
      <w:r w:rsidRPr="00C26EA5">
        <w:rPr>
          <w:rFonts w:ascii="仿宋_GB2312" w:eastAsia="仿宋_GB2312" w:hAnsi="宋体" w:hint="eastAsia"/>
          <w:sz w:val="28"/>
          <w:szCs w:val="28"/>
        </w:rPr>
        <w:t>“自然生态保护”</w:t>
      </w:r>
      <w:r w:rsidR="007964C6" w:rsidRPr="007964C6">
        <w:rPr>
          <w:rFonts w:ascii="仿宋_GB2312" w:eastAsia="仿宋_GB2312" w:hAnsi="宋体"/>
          <w:sz w:val="28"/>
          <w:szCs w:val="28"/>
          <w:u w:val="single"/>
        </w:rPr>
        <w:t>410.87</w:t>
      </w:r>
      <w:r w:rsidRPr="00C26EA5">
        <w:rPr>
          <w:rFonts w:ascii="仿宋_GB2312" w:eastAsia="仿宋_GB2312" w:hAnsi="宋体" w:hint="eastAsia"/>
          <w:sz w:val="28"/>
          <w:szCs w:val="28"/>
        </w:rPr>
        <w:t>万元，包括：“生态保护”</w:t>
      </w:r>
      <w:r w:rsidR="007964C6">
        <w:rPr>
          <w:rFonts w:ascii="仿宋_GB2312" w:eastAsia="仿宋_GB2312" w:hAnsi="宋体" w:hint="eastAsia"/>
          <w:sz w:val="28"/>
          <w:szCs w:val="28"/>
          <w:u w:val="single"/>
        </w:rPr>
        <w:t>339.60</w:t>
      </w:r>
      <w:r w:rsidRPr="00C26EA5">
        <w:rPr>
          <w:rFonts w:ascii="仿宋_GB2312" w:eastAsia="仿宋_GB2312" w:hAnsi="宋体" w:hint="eastAsia"/>
          <w:sz w:val="28"/>
          <w:szCs w:val="28"/>
        </w:rPr>
        <w:t>万元，主要用于</w:t>
      </w:r>
      <w:r w:rsidR="007964C6" w:rsidRPr="007964C6">
        <w:rPr>
          <w:rFonts w:ascii="仿宋_GB2312" w:eastAsia="仿宋_GB2312" w:hAnsi="宋体" w:hint="eastAsia"/>
          <w:sz w:val="28"/>
          <w:szCs w:val="28"/>
          <w:u w:val="single"/>
        </w:rPr>
        <w:t>海洋生态系</w:t>
      </w:r>
      <w:proofErr w:type="gramStart"/>
      <w:r w:rsidR="007964C6" w:rsidRPr="007964C6">
        <w:rPr>
          <w:rFonts w:ascii="仿宋_GB2312" w:eastAsia="仿宋_GB2312" w:hAnsi="宋体" w:hint="eastAsia"/>
          <w:sz w:val="28"/>
          <w:szCs w:val="28"/>
          <w:u w:val="single"/>
        </w:rPr>
        <w:t>统健康</w:t>
      </w:r>
      <w:proofErr w:type="gramEnd"/>
      <w:r w:rsidR="007964C6" w:rsidRPr="007964C6">
        <w:rPr>
          <w:rFonts w:ascii="仿宋_GB2312" w:eastAsia="仿宋_GB2312" w:hAnsi="宋体" w:hint="eastAsia"/>
          <w:sz w:val="28"/>
          <w:szCs w:val="28"/>
          <w:u w:val="single"/>
        </w:rPr>
        <w:t>状况和海洋垃圾状况监测服务项目</w:t>
      </w:r>
      <w:r w:rsidR="007964C6">
        <w:rPr>
          <w:rFonts w:ascii="仿宋_GB2312" w:eastAsia="仿宋_GB2312" w:hAnsi="宋体" w:hint="eastAsia"/>
          <w:sz w:val="28"/>
          <w:szCs w:val="28"/>
          <w:u w:val="single"/>
        </w:rPr>
        <w:t>、</w:t>
      </w:r>
      <w:r w:rsidR="007964C6" w:rsidRPr="007964C6">
        <w:rPr>
          <w:rFonts w:ascii="仿宋_GB2312" w:eastAsia="仿宋_GB2312" w:hAnsi="宋体" w:hint="eastAsia"/>
          <w:sz w:val="28"/>
          <w:szCs w:val="28"/>
          <w:u w:val="single"/>
        </w:rPr>
        <w:t>滨海新区创建国家生态文明建设示范区技术服务项目</w:t>
      </w:r>
      <w:r w:rsidRPr="00C26EA5">
        <w:rPr>
          <w:rFonts w:ascii="仿宋_GB2312" w:eastAsia="仿宋_GB2312" w:hAnsi="宋体" w:hint="eastAsia"/>
          <w:sz w:val="28"/>
          <w:szCs w:val="28"/>
        </w:rPr>
        <w:t>；“生物及物种资源保护”</w:t>
      </w:r>
      <w:r w:rsidR="007964C6" w:rsidRPr="007964C6">
        <w:t xml:space="preserve"> </w:t>
      </w:r>
      <w:r w:rsidR="007964C6" w:rsidRPr="007964C6">
        <w:rPr>
          <w:rFonts w:ascii="仿宋_GB2312" w:eastAsia="仿宋_GB2312" w:hAnsi="宋体"/>
          <w:sz w:val="28"/>
          <w:szCs w:val="28"/>
          <w:u w:val="single"/>
        </w:rPr>
        <w:t>42.92</w:t>
      </w:r>
      <w:r w:rsidRPr="00C26EA5">
        <w:rPr>
          <w:rFonts w:ascii="仿宋_GB2312" w:eastAsia="仿宋_GB2312" w:hAnsi="宋体" w:hint="eastAsia"/>
          <w:sz w:val="28"/>
          <w:szCs w:val="28"/>
        </w:rPr>
        <w:t>万元，主要用于</w:t>
      </w:r>
      <w:r w:rsidRPr="00C26EA5">
        <w:rPr>
          <w:rFonts w:ascii="仿宋_GB2312" w:eastAsia="仿宋_GB2312" w:hAnsi="宋体" w:hint="eastAsia"/>
          <w:sz w:val="28"/>
          <w:szCs w:val="28"/>
          <w:u w:val="single"/>
        </w:rPr>
        <w:t>2023年滨海新区生态质量（生物多样性）调查监测项目</w:t>
      </w:r>
      <w:r w:rsidR="007964C6">
        <w:rPr>
          <w:rFonts w:ascii="仿宋_GB2312" w:eastAsia="仿宋_GB2312" w:hAnsi="宋体" w:hint="eastAsia"/>
          <w:sz w:val="28"/>
          <w:szCs w:val="28"/>
        </w:rPr>
        <w:t>；“</w:t>
      </w:r>
      <w:r w:rsidR="0068661A" w:rsidRPr="0068661A">
        <w:rPr>
          <w:rFonts w:ascii="仿宋_GB2312" w:eastAsia="仿宋_GB2312" w:hAnsi="宋体" w:hint="eastAsia"/>
          <w:sz w:val="28"/>
          <w:szCs w:val="28"/>
        </w:rPr>
        <w:t>自然保护地</w:t>
      </w:r>
      <w:r w:rsidR="007964C6">
        <w:rPr>
          <w:rFonts w:ascii="仿宋_GB2312" w:eastAsia="仿宋_GB2312" w:hAnsi="宋体" w:hint="eastAsia"/>
          <w:sz w:val="28"/>
          <w:szCs w:val="28"/>
        </w:rPr>
        <w:t>”</w:t>
      </w:r>
      <w:r w:rsidR="0068661A" w:rsidRPr="0068661A">
        <w:rPr>
          <w:rFonts w:ascii="仿宋_GB2312" w:eastAsia="仿宋_GB2312" w:hAnsi="宋体"/>
          <w:sz w:val="28"/>
          <w:szCs w:val="28"/>
          <w:u w:val="single"/>
        </w:rPr>
        <w:t>28.35</w:t>
      </w:r>
      <w:r w:rsidR="0068661A" w:rsidRPr="0068661A">
        <w:rPr>
          <w:rFonts w:ascii="仿宋_GB2312" w:eastAsia="仿宋_GB2312" w:hAnsi="宋体" w:hint="eastAsia"/>
          <w:sz w:val="28"/>
          <w:szCs w:val="28"/>
        </w:rPr>
        <w:t>万元</w:t>
      </w:r>
      <w:r w:rsidR="0068661A">
        <w:rPr>
          <w:rFonts w:ascii="仿宋_GB2312" w:eastAsia="仿宋_GB2312" w:hAnsi="宋体" w:hint="eastAsia"/>
          <w:sz w:val="28"/>
          <w:szCs w:val="28"/>
        </w:rPr>
        <w:t>，</w:t>
      </w:r>
      <w:r w:rsidR="0068661A" w:rsidRPr="00C26EA5">
        <w:rPr>
          <w:rFonts w:ascii="仿宋_GB2312" w:eastAsia="仿宋_GB2312" w:hAnsi="宋体" w:hint="eastAsia"/>
          <w:sz w:val="28"/>
          <w:szCs w:val="28"/>
        </w:rPr>
        <w:t>主要用于</w:t>
      </w:r>
      <w:r w:rsidR="0068661A" w:rsidRPr="0068661A">
        <w:rPr>
          <w:rFonts w:ascii="仿宋_GB2312" w:eastAsia="仿宋_GB2312" w:hAnsi="宋体" w:hint="eastAsia"/>
          <w:sz w:val="28"/>
          <w:szCs w:val="28"/>
          <w:u w:val="single"/>
        </w:rPr>
        <w:t>北塘水库水环境质量状况调查技术评估</w:t>
      </w:r>
      <w:r w:rsidR="0068661A">
        <w:rPr>
          <w:rFonts w:ascii="仿宋_GB2312" w:eastAsia="仿宋_GB2312" w:hAnsi="宋体" w:hint="eastAsia"/>
          <w:sz w:val="28"/>
          <w:szCs w:val="28"/>
        </w:rPr>
        <w:t>。</w:t>
      </w:r>
    </w:p>
    <w:p w:rsidR="0068661A" w:rsidRDefault="00BF00D7" w:rsidP="00C26EA5">
      <w:pPr>
        <w:spacing w:line="600" w:lineRule="exact"/>
        <w:ind w:firstLineChars="200" w:firstLine="560"/>
        <w:rPr>
          <w:rFonts w:ascii="仿宋_GB2312" w:eastAsia="仿宋_GB2312" w:hAnsi="宋体"/>
          <w:sz w:val="28"/>
          <w:szCs w:val="28"/>
          <w:u w:val="single"/>
        </w:rPr>
      </w:pPr>
      <w:r w:rsidRPr="00C26EA5">
        <w:rPr>
          <w:rFonts w:ascii="仿宋_GB2312" w:eastAsia="仿宋_GB2312" w:hAnsi="宋体" w:hint="eastAsia"/>
          <w:sz w:val="28"/>
          <w:szCs w:val="28"/>
        </w:rPr>
        <w:t>“污染减排”</w:t>
      </w:r>
      <w:r w:rsidR="00D810F2">
        <w:rPr>
          <w:rFonts w:ascii="仿宋_GB2312" w:eastAsia="仿宋_GB2312" w:hAnsi="宋体" w:hint="eastAsia"/>
          <w:sz w:val="28"/>
          <w:szCs w:val="28"/>
          <w:u w:val="single"/>
        </w:rPr>
        <w:t>514.99</w:t>
      </w:r>
      <w:r w:rsidRPr="00C26EA5">
        <w:rPr>
          <w:rFonts w:ascii="仿宋_GB2312" w:eastAsia="仿宋_GB2312" w:hAnsi="宋体" w:hint="eastAsia"/>
          <w:sz w:val="28"/>
          <w:szCs w:val="28"/>
        </w:rPr>
        <w:t>万元，包括：“生态环境监测与信息”</w:t>
      </w:r>
      <w:r w:rsidR="00D810F2" w:rsidRPr="00D810F2">
        <w:t xml:space="preserve"> </w:t>
      </w:r>
      <w:r w:rsidR="00D810F2" w:rsidRPr="00D810F2">
        <w:rPr>
          <w:rFonts w:ascii="仿宋_GB2312" w:eastAsia="仿宋_GB2312" w:hAnsi="宋体"/>
          <w:sz w:val="28"/>
          <w:szCs w:val="28"/>
          <w:u w:val="single"/>
        </w:rPr>
        <w:t>476.49</w:t>
      </w:r>
    </w:p>
    <w:p w:rsidR="00BF00D7" w:rsidRPr="00C26EA5" w:rsidRDefault="00BF00D7" w:rsidP="0068661A">
      <w:pPr>
        <w:spacing w:line="600" w:lineRule="exact"/>
        <w:rPr>
          <w:rFonts w:ascii="仿宋_GB2312" w:eastAsia="仿宋_GB2312" w:hAnsi="宋体"/>
          <w:sz w:val="28"/>
          <w:szCs w:val="28"/>
        </w:rPr>
      </w:pPr>
      <w:r w:rsidRPr="00C26EA5">
        <w:rPr>
          <w:rFonts w:ascii="仿宋_GB2312" w:eastAsia="仿宋_GB2312" w:hAnsi="宋体" w:hint="eastAsia"/>
          <w:sz w:val="28"/>
          <w:szCs w:val="28"/>
        </w:rPr>
        <w:t>万元，主要用于</w:t>
      </w:r>
      <w:r w:rsidR="0068661A" w:rsidRPr="0068661A">
        <w:rPr>
          <w:rFonts w:ascii="仿宋_GB2312" w:eastAsia="仿宋_GB2312" w:hAnsi="宋体" w:hint="eastAsia"/>
          <w:sz w:val="28"/>
          <w:szCs w:val="28"/>
          <w:u w:val="single"/>
        </w:rPr>
        <w:t>2019年滨海新区排污许可证后管理项目</w:t>
      </w:r>
      <w:r w:rsidR="0068661A">
        <w:rPr>
          <w:rFonts w:ascii="仿宋_GB2312" w:eastAsia="仿宋_GB2312" w:hAnsi="宋体" w:hint="eastAsia"/>
          <w:sz w:val="28"/>
          <w:szCs w:val="28"/>
          <w:u w:val="single"/>
        </w:rPr>
        <w:t>、</w:t>
      </w:r>
      <w:r w:rsidR="0068661A" w:rsidRPr="0068661A">
        <w:rPr>
          <w:rFonts w:ascii="仿宋_GB2312" w:eastAsia="仿宋_GB2312" w:hAnsi="宋体" w:hint="eastAsia"/>
          <w:sz w:val="28"/>
          <w:szCs w:val="28"/>
          <w:u w:val="single"/>
        </w:rPr>
        <w:t>洞庭路综合观测实验室设备维修及软件维护项目</w:t>
      </w:r>
      <w:r w:rsidR="0068661A">
        <w:rPr>
          <w:rFonts w:ascii="仿宋_GB2312" w:eastAsia="仿宋_GB2312" w:hAnsi="宋体" w:hint="eastAsia"/>
          <w:sz w:val="28"/>
          <w:szCs w:val="28"/>
          <w:u w:val="single"/>
        </w:rPr>
        <w:t>、</w:t>
      </w:r>
      <w:r w:rsidR="0068661A" w:rsidRPr="0068661A">
        <w:rPr>
          <w:rFonts w:ascii="仿宋_GB2312" w:eastAsia="仿宋_GB2312" w:hAnsi="宋体" w:hint="eastAsia"/>
          <w:sz w:val="28"/>
          <w:szCs w:val="28"/>
          <w:u w:val="single"/>
        </w:rPr>
        <w:t>滨海新区地表水水质自动监测系统运维服务项目</w:t>
      </w:r>
      <w:r w:rsidR="0068661A">
        <w:rPr>
          <w:rFonts w:ascii="仿宋_GB2312" w:eastAsia="仿宋_GB2312" w:hAnsi="宋体" w:hint="eastAsia"/>
          <w:sz w:val="28"/>
          <w:szCs w:val="28"/>
          <w:u w:val="single"/>
        </w:rPr>
        <w:t>、</w:t>
      </w:r>
      <w:r w:rsidR="0068661A" w:rsidRPr="0068661A">
        <w:rPr>
          <w:rFonts w:ascii="仿宋_GB2312" w:eastAsia="仿宋_GB2312" w:hAnsi="宋体" w:hint="eastAsia"/>
          <w:sz w:val="28"/>
          <w:szCs w:val="28"/>
          <w:u w:val="single"/>
        </w:rPr>
        <w:t>滨海新区2018年工业污染源全面达标排放评估项目</w:t>
      </w:r>
      <w:r w:rsidR="0068661A">
        <w:rPr>
          <w:rFonts w:ascii="仿宋_GB2312" w:eastAsia="仿宋_GB2312" w:hAnsi="宋体" w:hint="eastAsia"/>
          <w:sz w:val="28"/>
          <w:szCs w:val="28"/>
          <w:u w:val="single"/>
        </w:rPr>
        <w:t>、</w:t>
      </w:r>
      <w:r w:rsidR="0068661A" w:rsidRPr="0068661A">
        <w:rPr>
          <w:rFonts w:ascii="仿宋_GB2312" w:eastAsia="仿宋_GB2312" w:hAnsi="宋体" w:hint="eastAsia"/>
          <w:sz w:val="28"/>
          <w:szCs w:val="28"/>
          <w:u w:val="single"/>
        </w:rPr>
        <w:t>国家级、天津市级水站基础保障费目</w:t>
      </w:r>
      <w:r w:rsidR="0068661A">
        <w:rPr>
          <w:rFonts w:ascii="仿宋_GB2312" w:eastAsia="仿宋_GB2312" w:hAnsi="宋体" w:hint="eastAsia"/>
          <w:sz w:val="28"/>
          <w:szCs w:val="28"/>
          <w:u w:val="single"/>
        </w:rPr>
        <w:t>、</w:t>
      </w:r>
      <w:r w:rsidR="0068661A" w:rsidRPr="0068661A">
        <w:rPr>
          <w:rFonts w:ascii="仿宋_GB2312" w:eastAsia="仿宋_GB2312" w:hAnsi="宋体" w:hint="eastAsia"/>
          <w:sz w:val="28"/>
          <w:szCs w:val="28"/>
          <w:u w:val="single"/>
        </w:rPr>
        <w:t>滨海新区海湾生态环境监测能力及</w:t>
      </w:r>
      <w:proofErr w:type="gramStart"/>
      <w:r w:rsidR="0068661A" w:rsidRPr="0068661A">
        <w:rPr>
          <w:rFonts w:ascii="仿宋_GB2312" w:eastAsia="仿宋_GB2312" w:hAnsi="宋体" w:hint="eastAsia"/>
          <w:sz w:val="28"/>
          <w:szCs w:val="28"/>
          <w:u w:val="single"/>
        </w:rPr>
        <w:t>湾长制综合</w:t>
      </w:r>
      <w:proofErr w:type="gramEnd"/>
      <w:r w:rsidR="0068661A" w:rsidRPr="0068661A">
        <w:rPr>
          <w:rFonts w:ascii="仿宋_GB2312" w:eastAsia="仿宋_GB2312" w:hAnsi="宋体" w:hint="eastAsia"/>
          <w:sz w:val="28"/>
          <w:szCs w:val="28"/>
          <w:u w:val="single"/>
        </w:rPr>
        <w:t>监管系统建设（第二包）</w:t>
      </w:r>
      <w:r w:rsidR="0068661A">
        <w:rPr>
          <w:rFonts w:ascii="仿宋_GB2312" w:eastAsia="仿宋_GB2312" w:hAnsi="宋体" w:hint="eastAsia"/>
          <w:sz w:val="28"/>
          <w:szCs w:val="28"/>
          <w:u w:val="single"/>
        </w:rPr>
        <w:t>、</w:t>
      </w:r>
      <w:r w:rsidR="0068661A" w:rsidRPr="0068661A">
        <w:rPr>
          <w:rFonts w:ascii="仿宋_GB2312" w:eastAsia="仿宋_GB2312" w:hAnsi="宋体" w:hint="eastAsia"/>
          <w:sz w:val="28"/>
          <w:szCs w:val="28"/>
          <w:u w:val="single"/>
        </w:rPr>
        <w:t>“十四五”细颗粒物与臭氧协同控制监测网络建设（洞庭路车流量仪器采购项目）</w:t>
      </w:r>
      <w:r w:rsidR="0068661A">
        <w:rPr>
          <w:rFonts w:ascii="仿宋_GB2312" w:eastAsia="仿宋_GB2312" w:hAnsi="宋体" w:hint="eastAsia"/>
          <w:sz w:val="28"/>
          <w:szCs w:val="28"/>
          <w:u w:val="single"/>
        </w:rPr>
        <w:t>、</w:t>
      </w:r>
      <w:r w:rsidR="0068661A" w:rsidRPr="0068661A">
        <w:rPr>
          <w:rFonts w:ascii="仿宋_GB2312" w:eastAsia="仿宋_GB2312" w:hAnsi="宋体" w:hint="eastAsia"/>
          <w:sz w:val="28"/>
          <w:szCs w:val="28"/>
          <w:u w:val="single"/>
        </w:rPr>
        <w:t>滨海新区2021-2022年度规划环评监管及审查服务项目</w:t>
      </w:r>
      <w:r w:rsidR="0068661A">
        <w:rPr>
          <w:rFonts w:ascii="仿宋_GB2312" w:eastAsia="仿宋_GB2312" w:hAnsi="宋体" w:hint="eastAsia"/>
          <w:sz w:val="28"/>
          <w:szCs w:val="28"/>
          <w:u w:val="single"/>
        </w:rPr>
        <w:t>、</w:t>
      </w:r>
      <w:r w:rsidR="0068661A" w:rsidRPr="0068661A">
        <w:rPr>
          <w:rFonts w:ascii="仿宋_GB2312" w:eastAsia="仿宋_GB2312" w:hAnsi="宋体" w:hint="eastAsia"/>
          <w:sz w:val="28"/>
          <w:szCs w:val="28"/>
          <w:u w:val="single"/>
        </w:rPr>
        <w:t>第二次全国污染源普查购买第三</w:t>
      </w:r>
      <w:proofErr w:type="gramStart"/>
      <w:r w:rsidR="0068661A" w:rsidRPr="0068661A">
        <w:rPr>
          <w:rFonts w:ascii="仿宋_GB2312" w:eastAsia="仿宋_GB2312" w:hAnsi="宋体" w:hint="eastAsia"/>
          <w:sz w:val="28"/>
          <w:szCs w:val="28"/>
          <w:u w:val="single"/>
        </w:rPr>
        <w:t>方服务</w:t>
      </w:r>
      <w:proofErr w:type="gramEnd"/>
      <w:r w:rsidR="0068661A" w:rsidRPr="0068661A">
        <w:rPr>
          <w:rFonts w:ascii="仿宋_GB2312" w:eastAsia="仿宋_GB2312" w:hAnsi="宋体" w:hint="eastAsia"/>
          <w:sz w:val="28"/>
          <w:szCs w:val="28"/>
          <w:u w:val="single"/>
        </w:rPr>
        <w:t>的项目（第二包）</w:t>
      </w:r>
      <w:r w:rsidR="0068661A">
        <w:rPr>
          <w:rFonts w:ascii="仿宋_GB2312" w:eastAsia="仿宋_GB2312" w:hAnsi="宋体" w:hint="eastAsia"/>
          <w:sz w:val="28"/>
          <w:szCs w:val="28"/>
          <w:u w:val="single"/>
        </w:rPr>
        <w:t>、</w:t>
      </w:r>
      <w:r w:rsidR="0068661A" w:rsidRPr="0068661A">
        <w:rPr>
          <w:rFonts w:ascii="仿宋_GB2312" w:eastAsia="仿宋_GB2312" w:hAnsi="宋体" w:hint="eastAsia"/>
          <w:sz w:val="28"/>
          <w:szCs w:val="28"/>
          <w:u w:val="single"/>
        </w:rPr>
        <w:t>优先监管地块重点监测</w:t>
      </w:r>
      <w:r w:rsidRPr="00C26EA5">
        <w:rPr>
          <w:rFonts w:ascii="仿宋_GB2312" w:eastAsia="仿宋_GB2312" w:hAnsi="宋体" w:hint="eastAsia"/>
          <w:sz w:val="28"/>
          <w:szCs w:val="28"/>
        </w:rPr>
        <w:t>。</w:t>
      </w:r>
      <w:r w:rsidR="00D810F2" w:rsidRPr="005B6DAF">
        <w:rPr>
          <w:rFonts w:ascii="仿宋_GB2312" w:eastAsia="仿宋_GB2312" w:hAnsi="宋体" w:hint="eastAsia"/>
          <w:sz w:val="28"/>
          <w:szCs w:val="28"/>
        </w:rPr>
        <w:t xml:space="preserve"> </w:t>
      </w:r>
      <w:r w:rsidR="005B6DAF" w:rsidRPr="005B6DAF">
        <w:rPr>
          <w:rFonts w:ascii="仿宋_GB2312" w:eastAsia="仿宋_GB2312" w:hAnsi="宋体" w:hint="eastAsia"/>
          <w:sz w:val="28"/>
          <w:szCs w:val="28"/>
        </w:rPr>
        <w:t>“减排专项支出”</w:t>
      </w:r>
      <w:r w:rsidR="005B6DAF" w:rsidRPr="005B6DAF">
        <w:rPr>
          <w:u w:val="single"/>
        </w:rPr>
        <w:t xml:space="preserve"> </w:t>
      </w:r>
      <w:r w:rsidR="005B6DAF" w:rsidRPr="005B6DAF">
        <w:rPr>
          <w:rFonts w:ascii="仿宋_GB2312" w:eastAsia="仿宋_GB2312" w:hAnsi="宋体"/>
          <w:sz w:val="28"/>
          <w:szCs w:val="28"/>
          <w:u w:val="single"/>
        </w:rPr>
        <w:t>38.5</w:t>
      </w:r>
      <w:r w:rsidR="004A4ADE">
        <w:rPr>
          <w:rFonts w:ascii="仿宋_GB2312" w:eastAsia="仿宋_GB2312" w:hAnsi="宋体" w:hint="eastAsia"/>
          <w:sz w:val="28"/>
          <w:szCs w:val="28"/>
          <w:u w:val="single"/>
        </w:rPr>
        <w:t>0</w:t>
      </w:r>
      <w:r w:rsidR="005B6DAF">
        <w:rPr>
          <w:rFonts w:ascii="仿宋_GB2312" w:eastAsia="仿宋_GB2312" w:hAnsi="宋体" w:hint="eastAsia"/>
          <w:sz w:val="28"/>
          <w:szCs w:val="28"/>
        </w:rPr>
        <w:t>万元，主要用于</w:t>
      </w:r>
      <w:r w:rsidR="005B6DAF" w:rsidRPr="005B6DAF">
        <w:rPr>
          <w:rFonts w:ascii="仿宋_GB2312" w:eastAsia="仿宋_GB2312" w:hAnsi="宋体" w:hint="eastAsia"/>
          <w:sz w:val="28"/>
          <w:szCs w:val="28"/>
          <w:u w:val="single"/>
        </w:rPr>
        <w:t>天津市滨海新区第二次全国污染源普查购买第三</w:t>
      </w:r>
      <w:proofErr w:type="gramStart"/>
      <w:r w:rsidR="005B6DAF" w:rsidRPr="005B6DAF">
        <w:rPr>
          <w:rFonts w:ascii="仿宋_GB2312" w:eastAsia="仿宋_GB2312" w:hAnsi="宋体" w:hint="eastAsia"/>
          <w:sz w:val="28"/>
          <w:szCs w:val="28"/>
          <w:u w:val="single"/>
        </w:rPr>
        <w:t>方服务</w:t>
      </w:r>
      <w:proofErr w:type="gramEnd"/>
      <w:r w:rsidR="005B6DAF" w:rsidRPr="005B6DAF">
        <w:rPr>
          <w:rFonts w:ascii="仿宋_GB2312" w:eastAsia="仿宋_GB2312" w:hAnsi="宋体" w:hint="eastAsia"/>
          <w:sz w:val="28"/>
          <w:szCs w:val="28"/>
          <w:u w:val="single"/>
        </w:rPr>
        <w:t>的项目（第一包）</w:t>
      </w:r>
      <w:r w:rsidRPr="00C26EA5">
        <w:rPr>
          <w:rFonts w:ascii="仿宋_GB2312" w:eastAsia="仿宋_GB2312" w:hAnsi="宋体" w:hint="eastAsia"/>
          <w:sz w:val="28"/>
          <w:szCs w:val="28"/>
        </w:rPr>
        <w:t>。</w:t>
      </w:r>
    </w:p>
    <w:p w:rsidR="00BF00D7" w:rsidRPr="00C26EA5" w:rsidRDefault="00BF00D7" w:rsidP="00C26EA5">
      <w:pPr>
        <w:spacing w:line="600" w:lineRule="exact"/>
        <w:ind w:firstLineChars="200" w:firstLine="560"/>
        <w:rPr>
          <w:rFonts w:ascii="仿宋_GB2312" w:eastAsia="仿宋_GB2312" w:hAnsi="宋体"/>
          <w:sz w:val="28"/>
          <w:szCs w:val="28"/>
        </w:rPr>
      </w:pPr>
      <w:r w:rsidRPr="00C26EA5">
        <w:rPr>
          <w:rFonts w:ascii="仿宋_GB2312" w:eastAsia="仿宋_GB2312" w:hAnsi="宋体" w:hint="eastAsia"/>
          <w:sz w:val="28"/>
          <w:szCs w:val="28"/>
        </w:rPr>
        <w:t>“其他节能环保支出”</w:t>
      </w:r>
      <w:r w:rsidR="005B6DAF">
        <w:rPr>
          <w:rFonts w:ascii="仿宋_GB2312" w:eastAsia="仿宋_GB2312" w:hAnsi="宋体" w:hint="eastAsia"/>
          <w:sz w:val="28"/>
          <w:szCs w:val="28"/>
          <w:u w:val="single"/>
        </w:rPr>
        <w:t>20.00</w:t>
      </w:r>
      <w:r w:rsidRPr="00C26EA5">
        <w:rPr>
          <w:rFonts w:ascii="仿宋_GB2312" w:eastAsia="仿宋_GB2312" w:hAnsi="宋体" w:hint="eastAsia"/>
          <w:sz w:val="28"/>
          <w:szCs w:val="28"/>
        </w:rPr>
        <w:t>万元，包括：“其他节能环保支出”</w:t>
      </w:r>
      <w:r w:rsidR="005B6DAF">
        <w:rPr>
          <w:rFonts w:ascii="仿宋_GB2312" w:eastAsia="仿宋_GB2312" w:hAnsi="宋体" w:hint="eastAsia"/>
          <w:sz w:val="28"/>
          <w:szCs w:val="28"/>
          <w:u w:val="single"/>
        </w:rPr>
        <w:t>20</w:t>
      </w:r>
      <w:r w:rsidR="004A4ADE">
        <w:rPr>
          <w:rFonts w:ascii="仿宋_GB2312" w:eastAsia="仿宋_GB2312" w:hAnsi="宋体" w:hint="eastAsia"/>
          <w:sz w:val="28"/>
          <w:szCs w:val="28"/>
          <w:u w:val="single"/>
        </w:rPr>
        <w:t>.00</w:t>
      </w:r>
      <w:r w:rsidRPr="00C26EA5">
        <w:rPr>
          <w:rFonts w:ascii="仿宋_GB2312" w:eastAsia="仿宋_GB2312" w:hAnsi="宋体" w:hint="eastAsia"/>
          <w:sz w:val="28"/>
          <w:szCs w:val="28"/>
        </w:rPr>
        <w:t>万元，主要用于</w:t>
      </w:r>
      <w:r w:rsidR="005B6DAF" w:rsidRPr="005B6DAF">
        <w:rPr>
          <w:rFonts w:ascii="仿宋_GB2312" w:eastAsia="仿宋_GB2312" w:hAnsi="宋体" w:hint="eastAsia"/>
          <w:sz w:val="28"/>
          <w:szCs w:val="28"/>
          <w:u w:val="single"/>
        </w:rPr>
        <w:t>生态环境保护宣传教育培训费用</w:t>
      </w:r>
      <w:r w:rsidR="005B6DAF">
        <w:rPr>
          <w:rFonts w:ascii="仿宋_GB2312" w:eastAsia="仿宋_GB2312" w:hAnsi="宋体" w:hint="eastAsia"/>
          <w:sz w:val="28"/>
          <w:szCs w:val="28"/>
          <w:u w:val="single"/>
        </w:rPr>
        <w:t>、</w:t>
      </w:r>
      <w:r w:rsidR="00715C4F" w:rsidRPr="00715C4F">
        <w:rPr>
          <w:rFonts w:ascii="仿宋_GB2312" w:eastAsia="仿宋_GB2312" w:hAnsi="宋体" w:hint="eastAsia"/>
          <w:sz w:val="28"/>
          <w:szCs w:val="28"/>
          <w:u w:val="single"/>
        </w:rPr>
        <w:t>生态环境损害赔偿第三</w:t>
      </w:r>
      <w:r w:rsidR="00715C4F" w:rsidRPr="00715C4F">
        <w:rPr>
          <w:rFonts w:ascii="仿宋_GB2312" w:eastAsia="仿宋_GB2312" w:hAnsi="宋体" w:hint="eastAsia"/>
          <w:sz w:val="28"/>
          <w:szCs w:val="28"/>
          <w:u w:val="single"/>
        </w:rPr>
        <w:lastRenderedPageBreak/>
        <w:t>方评估及事务性费用</w:t>
      </w:r>
      <w:r w:rsidRPr="00C26EA5">
        <w:rPr>
          <w:rFonts w:ascii="仿宋_GB2312" w:eastAsia="仿宋_GB2312" w:hAnsi="宋体" w:hint="eastAsia"/>
          <w:sz w:val="28"/>
          <w:szCs w:val="28"/>
        </w:rPr>
        <w:t>。</w:t>
      </w:r>
    </w:p>
    <w:p w:rsidR="00E155AF" w:rsidRDefault="004B52C5" w:rsidP="00BF00D7">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Pr>
          <w:rFonts w:ascii="黑体" w:eastAsia="黑体" w:hAnsi="黑体" w:cs="黑体" w:hint="eastAsia"/>
          <w:sz w:val="28"/>
          <w:szCs w:val="28"/>
        </w:rPr>
        <w:t xml:space="preserve"> 六、</w:t>
      </w:r>
      <w:bookmarkEnd w:id="9"/>
      <w:r>
        <w:rPr>
          <w:rFonts w:ascii="黑体" w:eastAsia="黑体" w:hAnsi="黑体" w:cs="黑体" w:hint="eastAsia"/>
          <w:sz w:val="28"/>
          <w:szCs w:val="28"/>
        </w:rPr>
        <w:t>关于2024年财政拨款一般公共预算基本支出预算表的说明</w:t>
      </w:r>
    </w:p>
    <w:p w:rsidR="00E155AF" w:rsidRDefault="00F52963">
      <w:pPr>
        <w:spacing w:line="6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本单位</w:t>
      </w:r>
      <w:r w:rsidR="004B52C5">
        <w:rPr>
          <w:rFonts w:ascii="仿宋_GB2312" w:eastAsia="仿宋_GB2312" w:hAnsi="仿宋_GB2312" w:cs="仿宋_GB2312" w:hint="eastAsia"/>
          <w:sz w:val="28"/>
          <w:szCs w:val="28"/>
        </w:rPr>
        <w:t>一般公共预算基本支出</w:t>
      </w:r>
      <w:r w:rsidR="00C47EA5">
        <w:rPr>
          <w:rFonts w:ascii="仿宋_GB2312" w:eastAsia="仿宋_GB2312" w:hAnsi="仿宋_GB2312" w:cs="仿宋_GB2312" w:hint="eastAsia"/>
          <w:sz w:val="28"/>
          <w:szCs w:val="28"/>
          <w:u w:val="single"/>
        </w:rPr>
        <w:t>1</w:t>
      </w:r>
      <w:r w:rsidR="00CB38C9">
        <w:rPr>
          <w:rFonts w:ascii="仿宋_GB2312" w:eastAsia="仿宋_GB2312" w:hAnsi="仿宋_GB2312" w:cs="仿宋_GB2312" w:hint="eastAsia"/>
          <w:sz w:val="28"/>
          <w:szCs w:val="28"/>
          <w:u w:val="single"/>
        </w:rPr>
        <w:t>,</w:t>
      </w:r>
      <w:r w:rsidR="00C47EA5">
        <w:rPr>
          <w:rFonts w:ascii="仿宋_GB2312" w:eastAsia="仿宋_GB2312" w:hAnsi="仿宋_GB2312" w:cs="仿宋_GB2312" w:hint="eastAsia"/>
          <w:sz w:val="28"/>
          <w:szCs w:val="28"/>
          <w:u w:val="single"/>
        </w:rPr>
        <w:t>821.91</w:t>
      </w:r>
      <w:r w:rsidR="004B52C5">
        <w:rPr>
          <w:rFonts w:ascii="仿宋_GB2312" w:eastAsia="仿宋_GB2312" w:hAnsi="仿宋_GB2312" w:cs="仿宋_GB2312" w:hint="eastAsia"/>
          <w:sz w:val="28"/>
          <w:szCs w:val="28"/>
        </w:rPr>
        <w:t>万元，与2023年预算相比增加</w:t>
      </w:r>
      <w:r w:rsidR="00CB38C9">
        <w:rPr>
          <w:rFonts w:ascii="仿宋_GB2312" w:eastAsia="仿宋_GB2312" w:hAnsi="仿宋_GB2312" w:cs="仿宋_GB2312" w:hint="eastAsia"/>
          <w:sz w:val="28"/>
          <w:szCs w:val="28"/>
          <w:u w:val="single"/>
        </w:rPr>
        <w:t>74.00</w:t>
      </w:r>
      <w:r w:rsidR="004B52C5">
        <w:rPr>
          <w:rFonts w:ascii="仿宋_GB2312" w:eastAsia="仿宋_GB2312" w:hAnsi="仿宋_GB2312" w:cs="仿宋_GB2312" w:hint="eastAsia"/>
          <w:sz w:val="28"/>
          <w:szCs w:val="28"/>
        </w:rPr>
        <w:t>万元，主要原因是</w:t>
      </w:r>
      <w:r w:rsidR="00C47EA5">
        <w:rPr>
          <w:rFonts w:ascii="仿宋_GB2312" w:eastAsia="仿宋_GB2312" w:hAnsi="仿宋_GB2312" w:cs="仿宋_GB2312" w:hint="eastAsia"/>
          <w:sz w:val="28"/>
          <w:szCs w:val="28"/>
          <w:u w:val="single"/>
        </w:rPr>
        <w:t>人员增加</w:t>
      </w:r>
      <w:r w:rsidR="004B52C5">
        <w:rPr>
          <w:rFonts w:ascii="仿宋_GB2312" w:eastAsia="仿宋_GB2312" w:hAnsi="仿宋_GB2312" w:cs="仿宋_GB2312" w:hint="eastAsia"/>
          <w:sz w:val="28"/>
          <w:szCs w:val="28"/>
        </w:rPr>
        <w:t>。其中：</w:t>
      </w:r>
    </w:p>
    <w:p w:rsidR="00E155AF" w:rsidRPr="00715C4F" w:rsidRDefault="004B52C5">
      <w:pPr>
        <w:spacing w:line="6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人员经费</w:t>
      </w:r>
      <w:r w:rsidR="00C47EA5" w:rsidRPr="00C47EA5">
        <w:rPr>
          <w:rFonts w:ascii="仿宋_GB2312" w:eastAsia="仿宋_GB2312" w:hAnsi="仿宋_GB2312" w:cs="仿宋_GB2312"/>
          <w:sz w:val="28"/>
          <w:szCs w:val="28"/>
          <w:u w:val="single"/>
        </w:rPr>
        <w:t>1</w:t>
      </w:r>
      <w:r w:rsidR="00CB38C9">
        <w:rPr>
          <w:rFonts w:ascii="仿宋_GB2312" w:eastAsia="仿宋_GB2312" w:hAnsi="仿宋_GB2312" w:cs="仿宋_GB2312" w:hint="eastAsia"/>
          <w:sz w:val="28"/>
          <w:szCs w:val="28"/>
          <w:u w:val="single"/>
        </w:rPr>
        <w:t>,</w:t>
      </w:r>
      <w:r w:rsidR="00C47EA5" w:rsidRPr="00C47EA5">
        <w:rPr>
          <w:rFonts w:ascii="仿宋_GB2312" w:eastAsia="仿宋_GB2312" w:hAnsi="仿宋_GB2312" w:cs="仿宋_GB2312"/>
          <w:sz w:val="28"/>
          <w:szCs w:val="28"/>
          <w:u w:val="single"/>
        </w:rPr>
        <w:t>649.76</w:t>
      </w:r>
      <w:r>
        <w:rPr>
          <w:rFonts w:ascii="仿宋_GB2312" w:eastAsia="仿宋_GB2312" w:hAnsi="仿宋_GB2312" w:cs="仿宋_GB2312" w:hint="eastAsia"/>
          <w:sz w:val="28"/>
          <w:szCs w:val="28"/>
        </w:rPr>
        <w:t>万元，主要包括：</w:t>
      </w:r>
      <w:r w:rsidR="00715C4F" w:rsidRPr="00715C4F">
        <w:rPr>
          <w:rFonts w:ascii="仿宋_GB2312" w:eastAsia="仿宋_GB2312" w:hAnsi="仿宋_GB2312" w:cs="仿宋_GB2312" w:hint="eastAsia"/>
          <w:sz w:val="28"/>
          <w:szCs w:val="28"/>
        </w:rPr>
        <w:t>在职人员工资福利及社会保险支出、退休人员退休费支出</w:t>
      </w:r>
    </w:p>
    <w:p w:rsidR="00E155AF" w:rsidRDefault="004B52C5">
      <w:pPr>
        <w:spacing w:line="600" w:lineRule="exact"/>
        <w:ind w:firstLineChars="200" w:firstLine="560"/>
        <w:rPr>
          <w:rFonts w:ascii="仿宋_GB2312" w:eastAsia="仿宋_GB2312" w:hAnsi="仿宋_GB2312" w:cs="仿宋_GB2312"/>
          <w:color w:val="FF0000"/>
          <w:sz w:val="28"/>
          <w:szCs w:val="28"/>
        </w:rPr>
      </w:pPr>
      <w:r>
        <w:rPr>
          <w:rFonts w:ascii="仿宋_GB2312" w:eastAsia="仿宋_GB2312" w:hAnsi="仿宋_GB2312" w:cs="仿宋_GB2312" w:hint="eastAsia"/>
          <w:sz w:val="28"/>
          <w:szCs w:val="28"/>
        </w:rPr>
        <w:t>公用经费</w:t>
      </w:r>
      <w:r w:rsidR="00C47EA5" w:rsidRPr="00C47EA5">
        <w:rPr>
          <w:rFonts w:ascii="仿宋_GB2312" w:eastAsia="仿宋_GB2312" w:hAnsi="仿宋_GB2312" w:cs="仿宋_GB2312"/>
          <w:sz w:val="28"/>
          <w:szCs w:val="28"/>
          <w:u w:val="single"/>
        </w:rPr>
        <w:t>172.15</w:t>
      </w:r>
      <w:r>
        <w:rPr>
          <w:rFonts w:ascii="仿宋_GB2312" w:eastAsia="仿宋_GB2312" w:hAnsi="仿宋_GB2312" w:cs="仿宋_GB2312" w:hint="eastAsia"/>
          <w:sz w:val="28"/>
          <w:szCs w:val="28"/>
        </w:rPr>
        <w:t>万元，主要包括：</w:t>
      </w:r>
      <w:r w:rsidR="00715C4F" w:rsidRPr="00715C4F">
        <w:rPr>
          <w:rFonts w:ascii="仿宋_GB2312" w:eastAsia="仿宋_GB2312" w:hAnsi="仿宋_GB2312" w:cs="仿宋_GB2312" w:hint="eastAsia"/>
          <w:sz w:val="28"/>
          <w:szCs w:val="28"/>
        </w:rPr>
        <w:t>日常公用、工会经费、福利费支出。</w:t>
      </w:r>
    </w:p>
    <w:p w:rsidR="00E155AF" w:rsidRDefault="004B52C5">
      <w:pPr>
        <w:spacing w:line="600" w:lineRule="exact"/>
        <w:rPr>
          <w:rFonts w:ascii="黑体" w:eastAsia="黑体" w:hAnsi="黑体" w:cs="黑体"/>
          <w:spacing w:val="-20"/>
          <w:sz w:val="28"/>
          <w:szCs w:val="28"/>
        </w:rPr>
      </w:pPr>
      <w:bookmarkStart w:id="10" w:name="_Toc78784577"/>
      <w:r>
        <w:rPr>
          <w:rFonts w:ascii="仿宋_GB2312" w:eastAsia="仿宋_GB2312" w:hAnsi="仿宋_GB2312" w:cs="仿宋_GB2312" w:hint="eastAsia"/>
          <w:sz w:val="28"/>
          <w:szCs w:val="28"/>
        </w:rPr>
        <w:t xml:space="preserve">   </w:t>
      </w:r>
      <w:r>
        <w:rPr>
          <w:rFonts w:ascii="黑体" w:eastAsia="黑体" w:hAnsi="黑体" w:cs="黑体" w:hint="eastAsia"/>
          <w:sz w:val="28"/>
          <w:szCs w:val="28"/>
        </w:rPr>
        <w:t xml:space="preserve"> </w:t>
      </w:r>
      <w:r>
        <w:rPr>
          <w:rFonts w:ascii="黑体" w:eastAsia="黑体" w:hAnsi="黑体" w:cs="黑体" w:hint="eastAsia"/>
          <w:spacing w:val="-20"/>
          <w:sz w:val="28"/>
          <w:szCs w:val="28"/>
        </w:rPr>
        <w:t>七、关于2024年财政拨款一般公共预算“三公”经费支出预算表的说明</w:t>
      </w:r>
    </w:p>
    <w:p w:rsidR="00E155AF" w:rsidRDefault="004B52C5">
      <w:pPr>
        <w:spacing w:line="6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2024年一般公共预算“三公”经费安排</w:t>
      </w:r>
      <w:r w:rsidR="0078362D">
        <w:rPr>
          <w:rFonts w:ascii="仿宋_GB2312" w:eastAsia="仿宋_GB2312" w:hAnsi="仿宋_GB2312" w:cs="仿宋_GB2312" w:hint="eastAsia"/>
          <w:sz w:val="28"/>
          <w:szCs w:val="28"/>
          <w:u w:val="single"/>
        </w:rPr>
        <w:t>0.08</w:t>
      </w:r>
      <w:r>
        <w:rPr>
          <w:rFonts w:ascii="仿宋_GB2312" w:eastAsia="仿宋_GB2312" w:hAnsi="仿宋_GB2312" w:cs="仿宋_GB2312" w:hint="eastAsia"/>
          <w:sz w:val="28"/>
          <w:szCs w:val="28"/>
        </w:rPr>
        <w:t>万元，与2023年预算相比增加（减少）</w:t>
      </w:r>
      <w:r w:rsidR="00F178E3">
        <w:rPr>
          <w:rFonts w:ascii="仿宋_GB2312" w:eastAsia="仿宋_GB2312" w:hAnsi="仿宋_GB2312" w:cs="仿宋_GB2312" w:hint="eastAsia"/>
          <w:sz w:val="28"/>
          <w:szCs w:val="28"/>
          <w:u w:val="single"/>
        </w:rPr>
        <w:t>0.00</w:t>
      </w:r>
      <w:r>
        <w:rPr>
          <w:rFonts w:ascii="仿宋_GB2312" w:eastAsia="仿宋_GB2312" w:hAnsi="仿宋_GB2312" w:cs="仿宋_GB2312" w:hint="eastAsia"/>
          <w:sz w:val="28"/>
          <w:szCs w:val="28"/>
        </w:rPr>
        <w:t>万元，主要原因是</w:t>
      </w:r>
      <w:r w:rsidR="00F178E3">
        <w:rPr>
          <w:rFonts w:ascii="仿宋_GB2312" w:eastAsia="仿宋_GB2312" w:hAnsi="仿宋_GB2312" w:cs="仿宋_GB2312" w:hint="eastAsia"/>
          <w:sz w:val="28"/>
          <w:szCs w:val="28"/>
          <w:u w:val="single"/>
        </w:rPr>
        <w:t>“三公”经费预算未做调整</w:t>
      </w:r>
      <w:r>
        <w:rPr>
          <w:rFonts w:ascii="仿宋_GB2312" w:eastAsia="仿宋_GB2312" w:hAnsi="仿宋_GB2312" w:cs="仿宋_GB2312" w:hint="eastAsia"/>
          <w:sz w:val="28"/>
          <w:szCs w:val="28"/>
        </w:rPr>
        <w:t xml:space="preserve">。    </w:t>
      </w:r>
    </w:p>
    <w:p w:rsidR="00E155AF" w:rsidRDefault="004B52C5">
      <w:pPr>
        <w:spacing w:line="6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具体情况：</w:t>
      </w:r>
    </w:p>
    <w:p w:rsidR="00E155AF" w:rsidRDefault="004B52C5">
      <w:pPr>
        <w:spacing w:line="6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（一）2024年因公出国（境）费预算</w:t>
      </w:r>
      <w:r w:rsidR="00F178E3">
        <w:rPr>
          <w:rFonts w:ascii="仿宋_GB2312" w:eastAsia="仿宋_GB2312" w:hAnsi="仿宋_GB2312" w:cs="仿宋_GB2312" w:hint="eastAsia"/>
          <w:sz w:val="28"/>
          <w:szCs w:val="28"/>
          <w:u w:val="single"/>
        </w:rPr>
        <w:t>0.00</w:t>
      </w:r>
      <w:r>
        <w:rPr>
          <w:rFonts w:ascii="仿宋_GB2312" w:eastAsia="仿宋_GB2312" w:hAnsi="仿宋_GB2312" w:cs="仿宋_GB2312" w:hint="eastAsia"/>
          <w:sz w:val="28"/>
          <w:szCs w:val="28"/>
        </w:rPr>
        <w:t>万元，与2023年预算相比增加（减少）</w:t>
      </w:r>
      <w:r w:rsidR="00F178E3">
        <w:rPr>
          <w:rFonts w:ascii="仿宋_GB2312" w:eastAsia="仿宋_GB2312" w:hAnsi="仿宋_GB2312" w:cs="仿宋_GB2312" w:hint="eastAsia"/>
          <w:sz w:val="28"/>
          <w:szCs w:val="28"/>
          <w:u w:val="single"/>
        </w:rPr>
        <w:t>0.00</w:t>
      </w:r>
      <w:r>
        <w:rPr>
          <w:rFonts w:ascii="仿宋_GB2312" w:eastAsia="仿宋_GB2312" w:hAnsi="仿宋_GB2312" w:cs="仿宋_GB2312" w:hint="eastAsia"/>
          <w:sz w:val="28"/>
          <w:szCs w:val="28"/>
        </w:rPr>
        <w:t>万元，主要原因是</w:t>
      </w:r>
      <w:r w:rsidR="00F52963">
        <w:rPr>
          <w:rFonts w:ascii="仿宋_GB2312" w:eastAsia="仿宋_GB2312" w:hAnsi="仿宋_GB2312" w:cs="仿宋_GB2312" w:hint="eastAsia"/>
          <w:sz w:val="28"/>
          <w:szCs w:val="28"/>
          <w:u w:val="single"/>
        </w:rPr>
        <w:t>本单位</w:t>
      </w:r>
      <w:r w:rsidR="00F178E3" w:rsidRPr="00F178E3">
        <w:rPr>
          <w:rFonts w:ascii="仿宋_GB2312" w:eastAsia="仿宋_GB2312" w:hAnsi="仿宋_GB2312" w:cs="仿宋_GB2312" w:hint="eastAsia"/>
          <w:sz w:val="28"/>
          <w:szCs w:val="28"/>
          <w:u w:val="single"/>
        </w:rPr>
        <w:t>一般公共预算未安排</w:t>
      </w:r>
      <w:r w:rsidR="00F178E3" w:rsidRPr="00F178E3">
        <w:rPr>
          <w:rFonts w:ascii="仿宋_GB2312" w:eastAsia="仿宋_GB2312" w:hAnsi="仿宋_GB2312" w:cs="仿宋_GB2312"/>
          <w:sz w:val="28"/>
          <w:szCs w:val="28"/>
          <w:u w:val="single"/>
        </w:rPr>
        <w:t>因公出国（境）费</w:t>
      </w:r>
      <w:r>
        <w:rPr>
          <w:rFonts w:ascii="仿宋_GB2312" w:eastAsia="仿宋_GB2312" w:hAnsi="仿宋_GB2312" w:cs="仿宋_GB2312" w:hint="eastAsia"/>
          <w:sz w:val="28"/>
          <w:szCs w:val="28"/>
        </w:rPr>
        <w:t>。</w:t>
      </w:r>
    </w:p>
    <w:p w:rsidR="00E155AF" w:rsidRDefault="004B52C5">
      <w:pPr>
        <w:spacing w:line="60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（二）2024年公务用车购置及运行费预算</w:t>
      </w:r>
      <w:r w:rsidR="0078362D">
        <w:rPr>
          <w:rFonts w:ascii="仿宋_GB2312" w:eastAsia="仿宋_GB2312" w:hAnsi="仿宋_GB2312" w:cs="仿宋_GB2312" w:hint="eastAsia"/>
          <w:sz w:val="28"/>
          <w:szCs w:val="28"/>
          <w:u w:val="single"/>
        </w:rPr>
        <w:t>0.00</w:t>
      </w:r>
      <w:r>
        <w:rPr>
          <w:rFonts w:ascii="仿宋_GB2312" w:eastAsia="仿宋_GB2312" w:hAnsi="仿宋_GB2312" w:cs="仿宋_GB2312" w:hint="eastAsia"/>
          <w:sz w:val="28"/>
          <w:szCs w:val="28"/>
        </w:rPr>
        <w:t>万元，其中公务用车运行费</w:t>
      </w:r>
      <w:r w:rsidR="0078362D">
        <w:rPr>
          <w:rFonts w:ascii="仿宋_GB2312" w:eastAsia="仿宋_GB2312" w:hAnsi="仿宋_GB2312" w:cs="仿宋_GB2312" w:hint="eastAsia"/>
          <w:sz w:val="28"/>
          <w:szCs w:val="28"/>
          <w:u w:val="single"/>
        </w:rPr>
        <w:t>0.00</w:t>
      </w:r>
      <w:r>
        <w:rPr>
          <w:rFonts w:ascii="仿宋_GB2312" w:eastAsia="仿宋_GB2312" w:hAnsi="仿宋_GB2312" w:cs="仿宋_GB2312" w:hint="eastAsia"/>
          <w:sz w:val="28"/>
          <w:szCs w:val="28"/>
        </w:rPr>
        <w:t>万元，与2023年预算相比增加（减少）</w:t>
      </w:r>
      <w:r w:rsidR="00F178E3">
        <w:rPr>
          <w:rFonts w:ascii="仿宋_GB2312" w:eastAsia="仿宋_GB2312" w:hAnsi="仿宋_GB2312" w:cs="仿宋_GB2312" w:hint="eastAsia"/>
          <w:sz w:val="28"/>
          <w:szCs w:val="28"/>
          <w:u w:val="single"/>
        </w:rPr>
        <w:t>0.00</w:t>
      </w:r>
      <w:r>
        <w:rPr>
          <w:rFonts w:ascii="仿宋_GB2312" w:eastAsia="仿宋_GB2312" w:hAnsi="仿宋_GB2312" w:cs="仿宋_GB2312" w:hint="eastAsia"/>
          <w:sz w:val="28"/>
          <w:szCs w:val="28"/>
        </w:rPr>
        <w:t>万元，主要原因是</w:t>
      </w:r>
      <w:r w:rsidR="0078362D">
        <w:rPr>
          <w:rFonts w:ascii="仿宋_GB2312" w:eastAsia="仿宋_GB2312" w:hAnsi="仿宋_GB2312" w:cs="仿宋_GB2312" w:hint="eastAsia"/>
          <w:sz w:val="28"/>
          <w:szCs w:val="28"/>
          <w:u w:val="single"/>
        </w:rPr>
        <w:t>本单位</w:t>
      </w:r>
      <w:r w:rsidR="0078362D" w:rsidRPr="00F178E3">
        <w:rPr>
          <w:rFonts w:ascii="仿宋_GB2312" w:eastAsia="仿宋_GB2312" w:hAnsi="仿宋_GB2312" w:cs="仿宋_GB2312" w:hint="eastAsia"/>
          <w:sz w:val="28"/>
          <w:szCs w:val="28"/>
          <w:u w:val="single"/>
        </w:rPr>
        <w:t>一般公共预算未安排</w:t>
      </w:r>
      <w:r w:rsidR="00F178E3" w:rsidRPr="00F178E3">
        <w:rPr>
          <w:rFonts w:ascii="仿宋_GB2312" w:eastAsia="仿宋_GB2312" w:hAnsi="仿宋_GB2312" w:cs="仿宋_GB2312" w:hint="eastAsia"/>
          <w:sz w:val="28"/>
          <w:szCs w:val="28"/>
          <w:u w:val="single"/>
        </w:rPr>
        <w:t>公务用车购置及运行费</w:t>
      </w:r>
      <w:r>
        <w:rPr>
          <w:rFonts w:ascii="仿宋_GB2312" w:eastAsia="仿宋_GB2312" w:hAnsi="仿宋_GB2312" w:cs="仿宋_GB2312" w:hint="eastAsia"/>
          <w:sz w:val="28"/>
          <w:szCs w:val="28"/>
        </w:rPr>
        <w:t>；公务用车购置费</w:t>
      </w:r>
      <w:r w:rsidR="00F178E3">
        <w:rPr>
          <w:rFonts w:ascii="仿宋_GB2312" w:eastAsia="仿宋_GB2312" w:hAnsi="仿宋_GB2312" w:cs="仿宋_GB2312" w:hint="eastAsia"/>
          <w:sz w:val="28"/>
          <w:szCs w:val="28"/>
          <w:u w:val="single"/>
        </w:rPr>
        <w:t>0.00</w:t>
      </w:r>
      <w:r>
        <w:rPr>
          <w:rFonts w:ascii="仿宋_GB2312" w:eastAsia="仿宋_GB2312" w:hAnsi="仿宋_GB2312" w:cs="仿宋_GB2312" w:hint="eastAsia"/>
          <w:sz w:val="28"/>
          <w:szCs w:val="28"/>
        </w:rPr>
        <w:t>万元，与2023年预算相比增加（减少）</w:t>
      </w:r>
      <w:r w:rsidR="00F178E3">
        <w:rPr>
          <w:rFonts w:ascii="仿宋_GB2312" w:eastAsia="仿宋_GB2312" w:hAnsi="仿宋_GB2312" w:cs="仿宋_GB2312" w:hint="eastAsia"/>
          <w:sz w:val="28"/>
          <w:szCs w:val="28"/>
          <w:u w:val="single"/>
        </w:rPr>
        <w:t>0.00</w:t>
      </w:r>
      <w:r>
        <w:rPr>
          <w:rFonts w:ascii="仿宋_GB2312" w:eastAsia="仿宋_GB2312" w:hAnsi="仿宋_GB2312" w:cs="仿宋_GB2312" w:hint="eastAsia"/>
          <w:sz w:val="28"/>
          <w:szCs w:val="28"/>
        </w:rPr>
        <w:t>万元，主要原因是</w:t>
      </w:r>
      <w:r w:rsidR="00F52963">
        <w:rPr>
          <w:rFonts w:ascii="仿宋_GB2312" w:eastAsia="仿宋_GB2312" w:hAnsi="仿宋_GB2312" w:cs="仿宋_GB2312" w:hint="eastAsia"/>
          <w:sz w:val="28"/>
          <w:szCs w:val="28"/>
          <w:u w:val="single"/>
        </w:rPr>
        <w:t>本单位</w:t>
      </w:r>
      <w:r w:rsidR="00F178E3" w:rsidRPr="00F178E3">
        <w:rPr>
          <w:rFonts w:ascii="仿宋_GB2312" w:eastAsia="仿宋_GB2312" w:hAnsi="仿宋_GB2312" w:cs="仿宋_GB2312" w:hint="eastAsia"/>
          <w:sz w:val="28"/>
          <w:szCs w:val="28"/>
          <w:u w:val="single"/>
        </w:rPr>
        <w:t>一般公共预算未安排</w:t>
      </w:r>
      <w:r w:rsidR="00F178E3" w:rsidRPr="00F178E3">
        <w:rPr>
          <w:rFonts w:ascii="仿宋_GB2312" w:eastAsia="仿宋_GB2312" w:hAnsi="仿宋_GB2312" w:cs="仿宋_GB2312"/>
          <w:sz w:val="28"/>
          <w:szCs w:val="28"/>
          <w:u w:val="single"/>
        </w:rPr>
        <w:t>公务用车购置费</w:t>
      </w:r>
      <w:r>
        <w:rPr>
          <w:rFonts w:ascii="仿宋_GB2312" w:eastAsia="仿宋_GB2312" w:hAnsi="仿宋_GB2312" w:cs="仿宋_GB2312" w:hint="eastAsia"/>
          <w:sz w:val="28"/>
          <w:szCs w:val="28"/>
        </w:rPr>
        <w:t>。</w:t>
      </w:r>
    </w:p>
    <w:p w:rsidR="00E155AF" w:rsidRDefault="004B52C5">
      <w:pPr>
        <w:spacing w:line="6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（三）2024年公务接待费预算</w:t>
      </w:r>
      <w:r w:rsidR="0078362D">
        <w:rPr>
          <w:rFonts w:ascii="仿宋_GB2312" w:eastAsia="仿宋_GB2312" w:hAnsi="仿宋_GB2312" w:cs="仿宋_GB2312" w:hint="eastAsia"/>
          <w:sz w:val="28"/>
          <w:szCs w:val="28"/>
          <w:u w:val="single"/>
        </w:rPr>
        <w:t>0.08</w:t>
      </w:r>
      <w:r>
        <w:rPr>
          <w:rFonts w:ascii="仿宋_GB2312" w:eastAsia="仿宋_GB2312" w:hAnsi="仿宋_GB2312" w:cs="仿宋_GB2312" w:hint="eastAsia"/>
          <w:sz w:val="28"/>
          <w:szCs w:val="28"/>
        </w:rPr>
        <w:t>万元，与2023年预算相比增加（减少）</w:t>
      </w:r>
      <w:r w:rsidR="00F178E3">
        <w:rPr>
          <w:rFonts w:ascii="仿宋_GB2312" w:eastAsia="仿宋_GB2312" w:hAnsi="仿宋_GB2312" w:cs="仿宋_GB2312" w:hint="eastAsia"/>
          <w:sz w:val="28"/>
          <w:szCs w:val="28"/>
          <w:u w:val="single"/>
        </w:rPr>
        <w:t>0.00</w:t>
      </w:r>
      <w:r>
        <w:rPr>
          <w:rFonts w:ascii="仿宋_GB2312" w:eastAsia="仿宋_GB2312" w:hAnsi="仿宋_GB2312" w:cs="仿宋_GB2312" w:hint="eastAsia"/>
          <w:sz w:val="28"/>
          <w:szCs w:val="28"/>
        </w:rPr>
        <w:t>万元，主要原因是</w:t>
      </w:r>
      <w:r w:rsidR="00F178E3" w:rsidRPr="00F178E3">
        <w:rPr>
          <w:rFonts w:ascii="仿宋_GB2312" w:eastAsia="仿宋_GB2312" w:hAnsi="仿宋_GB2312" w:cs="仿宋_GB2312" w:hint="eastAsia"/>
          <w:sz w:val="28"/>
          <w:szCs w:val="28"/>
          <w:u w:val="single"/>
        </w:rPr>
        <w:t>公务接待费预算未做调整</w:t>
      </w:r>
      <w:r>
        <w:rPr>
          <w:rFonts w:ascii="仿宋_GB2312" w:eastAsia="仿宋_GB2312" w:hAnsi="仿宋_GB2312" w:cs="仿宋_GB2312" w:hint="eastAsia"/>
          <w:sz w:val="28"/>
          <w:szCs w:val="28"/>
        </w:rPr>
        <w:t>。</w:t>
      </w:r>
    </w:p>
    <w:p w:rsidR="00E155AF" w:rsidRDefault="004B52C5">
      <w:pPr>
        <w:spacing w:line="600" w:lineRule="exact"/>
        <w:rPr>
          <w:rFonts w:ascii="黑体" w:eastAsia="黑体" w:hAnsi="黑体" w:cs="黑体"/>
          <w:sz w:val="28"/>
          <w:szCs w:val="28"/>
        </w:rPr>
      </w:pPr>
      <w:r>
        <w:rPr>
          <w:rFonts w:ascii="仿宋_GB2312" w:eastAsia="仿宋_GB2312" w:hAnsi="仿宋_GB2312" w:cs="仿宋_GB2312" w:hint="eastAsia"/>
          <w:sz w:val="28"/>
          <w:szCs w:val="28"/>
        </w:rPr>
        <w:t xml:space="preserve">  </w:t>
      </w:r>
      <w:r>
        <w:rPr>
          <w:rFonts w:ascii="黑体" w:eastAsia="黑体" w:hAnsi="黑体" w:cs="黑体" w:hint="eastAsia"/>
          <w:sz w:val="28"/>
          <w:szCs w:val="28"/>
        </w:rPr>
        <w:t xml:space="preserve">  八、</w:t>
      </w:r>
      <w:bookmarkEnd w:id="10"/>
      <w:r>
        <w:rPr>
          <w:rFonts w:ascii="黑体" w:eastAsia="黑体" w:hAnsi="黑体" w:cs="黑体" w:hint="eastAsia"/>
          <w:sz w:val="28"/>
          <w:szCs w:val="28"/>
        </w:rPr>
        <w:t>关于2024年财政拨款政府性基金预算支出预算表的说明</w:t>
      </w:r>
    </w:p>
    <w:p w:rsidR="00E155AF" w:rsidRPr="006C71CB" w:rsidRDefault="004B52C5">
      <w:pPr>
        <w:spacing w:line="600" w:lineRule="exact"/>
        <w:ind w:firstLineChars="200" w:firstLine="560"/>
        <w:rPr>
          <w:rFonts w:ascii="仿宋_GB2312" w:eastAsia="仿宋_GB2312" w:hAnsi="仿宋_GB2312" w:cs="仿宋_GB2312"/>
          <w:sz w:val="28"/>
          <w:szCs w:val="28"/>
        </w:rPr>
      </w:pPr>
      <w:r w:rsidRPr="006C71CB">
        <w:rPr>
          <w:rFonts w:ascii="仿宋_GB2312" w:eastAsia="仿宋_GB2312" w:hAnsi="仿宋_GB2312" w:cs="仿宋_GB2312" w:hint="eastAsia"/>
          <w:sz w:val="28"/>
          <w:szCs w:val="28"/>
        </w:rPr>
        <w:lastRenderedPageBreak/>
        <w:t>2024年</w:t>
      </w:r>
      <w:r w:rsidR="006C71CB" w:rsidRPr="006C71CB">
        <w:rPr>
          <w:rFonts w:ascii="仿宋_GB2312" w:eastAsia="仿宋_GB2312" w:hAnsi="仿宋_GB2312" w:cs="仿宋_GB2312" w:hint="eastAsia"/>
          <w:sz w:val="28"/>
          <w:szCs w:val="28"/>
        </w:rPr>
        <w:t>天津市滨海新区生态环境局</w:t>
      </w:r>
      <w:r w:rsidRPr="006C71CB">
        <w:rPr>
          <w:rFonts w:ascii="仿宋_GB2312" w:eastAsia="仿宋_GB2312" w:hAnsi="仿宋_GB2312" w:cs="仿宋_GB2312" w:hint="eastAsia"/>
          <w:sz w:val="28"/>
          <w:szCs w:val="28"/>
        </w:rPr>
        <w:t>部门预算中没有使用政府性基金预算安排的支出。</w:t>
      </w:r>
    </w:p>
    <w:p w:rsidR="00E155AF" w:rsidRDefault="004B52C5">
      <w:pPr>
        <w:spacing w:line="600" w:lineRule="exact"/>
        <w:rPr>
          <w:rFonts w:ascii="黑体" w:eastAsia="黑体" w:hAnsi="黑体" w:cs="黑体"/>
          <w:sz w:val="28"/>
          <w:szCs w:val="28"/>
        </w:rPr>
      </w:pPr>
      <w:bookmarkStart w:id="11" w:name="_Toc78784578"/>
      <w:r>
        <w:rPr>
          <w:rFonts w:ascii="仿宋_GB2312" w:eastAsia="仿宋_GB2312" w:hAnsi="仿宋_GB2312" w:cs="仿宋_GB2312" w:hint="eastAsia"/>
          <w:sz w:val="28"/>
          <w:szCs w:val="28"/>
        </w:rPr>
        <w:t xml:space="preserve">    </w:t>
      </w:r>
      <w:r>
        <w:rPr>
          <w:rFonts w:ascii="黑体" w:eastAsia="黑体" w:hAnsi="黑体" w:cs="黑体" w:hint="eastAsia"/>
          <w:sz w:val="28"/>
          <w:szCs w:val="28"/>
        </w:rPr>
        <w:t>九、关于2024年国有资本经营预算支出预算表</w:t>
      </w:r>
      <w:bookmarkEnd w:id="11"/>
      <w:r>
        <w:rPr>
          <w:rFonts w:ascii="黑体" w:eastAsia="黑体" w:hAnsi="黑体" w:cs="黑体" w:hint="eastAsia"/>
          <w:sz w:val="28"/>
          <w:szCs w:val="28"/>
        </w:rPr>
        <w:t>的说明</w:t>
      </w:r>
    </w:p>
    <w:p w:rsidR="00E155AF" w:rsidRDefault="004B52C5">
      <w:pPr>
        <w:spacing w:line="600" w:lineRule="exact"/>
        <w:ind w:firstLineChars="200" w:firstLine="560"/>
        <w:rPr>
          <w:rFonts w:ascii="仿宋_GB2312" w:eastAsia="仿宋_GB2312" w:hAnsi="仿宋_GB2312" w:cs="仿宋_GB2312"/>
          <w:color w:val="FF0000"/>
          <w:sz w:val="28"/>
          <w:szCs w:val="28"/>
        </w:rPr>
      </w:pPr>
      <w:r w:rsidRPr="006C71CB">
        <w:rPr>
          <w:rFonts w:ascii="仿宋_GB2312" w:eastAsia="仿宋_GB2312" w:hAnsi="仿宋_GB2312" w:cs="仿宋_GB2312" w:hint="eastAsia"/>
          <w:sz w:val="28"/>
          <w:szCs w:val="28"/>
        </w:rPr>
        <w:t>2024年</w:t>
      </w:r>
      <w:r w:rsidR="006C71CB" w:rsidRPr="006C71CB">
        <w:rPr>
          <w:rFonts w:ascii="仿宋_GB2312" w:eastAsia="仿宋_GB2312" w:hAnsi="仿宋_GB2312" w:cs="仿宋_GB2312" w:hint="eastAsia"/>
          <w:sz w:val="28"/>
          <w:szCs w:val="28"/>
        </w:rPr>
        <w:t>天津市滨海新区生态环境局</w:t>
      </w:r>
      <w:r w:rsidRPr="006C71CB">
        <w:rPr>
          <w:rFonts w:ascii="仿宋_GB2312" w:eastAsia="仿宋_GB2312" w:hAnsi="仿宋_GB2312" w:cs="仿宋_GB2312" w:hint="eastAsia"/>
          <w:sz w:val="28"/>
          <w:szCs w:val="28"/>
        </w:rPr>
        <w:t>部门预算中没有使用国有资本经营预算安排的支出。</w:t>
      </w:r>
    </w:p>
    <w:p w:rsidR="00E155AF" w:rsidRDefault="004B52C5">
      <w:pPr>
        <w:spacing w:line="600" w:lineRule="exact"/>
        <w:rPr>
          <w:rFonts w:ascii="仿宋_GB2312" w:eastAsia="仿宋_GB2312" w:hAnsi="仿宋_GB2312" w:cs="仿宋_GB2312"/>
          <w:sz w:val="28"/>
          <w:szCs w:val="28"/>
        </w:rPr>
      </w:pPr>
      <w:bookmarkStart w:id="12" w:name="_Toc78784579"/>
      <w:r>
        <w:rPr>
          <w:rFonts w:ascii="仿宋_GB2312" w:eastAsia="仿宋_GB2312" w:hAnsi="仿宋_GB2312" w:cs="仿宋_GB2312" w:hint="eastAsia"/>
          <w:sz w:val="28"/>
          <w:szCs w:val="28"/>
        </w:rPr>
        <w:t xml:space="preserve">    </w:t>
      </w:r>
      <w:r>
        <w:rPr>
          <w:rFonts w:ascii="黑体" w:eastAsia="黑体" w:hAnsi="黑体" w:cs="黑体" w:hint="eastAsia"/>
          <w:sz w:val="28"/>
          <w:szCs w:val="28"/>
        </w:rPr>
        <w:t>十、其他重要事项的情况说明</w:t>
      </w:r>
    </w:p>
    <w:p w:rsidR="00E155AF" w:rsidRDefault="004B52C5">
      <w:pPr>
        <w:spacing w:line="600" w:lineRule="exact"/>
        <w:ind w:leftChars="200" w:left="480"/>
        <w:rPr>
          <w:rFonts w:ascii="楷体_GB2312" w:eastAsia="楷体_GB2312" w:hAnsi="楷体_GB2312" w:cs="楷体_GB2312"/>
          <w:b/>
          <w:bCs/>
          <w:sz w:val="28"/>
          <w:szCs w:val="28"/>
        </w:rPr>
      </w:pPr>
      <w:r>
        <w:rPr>
          <w:rFonts w:ascii="楷体_GB2312" w:eastAsia="楷体_GB2312" w:hAnsi="楷体_GB2312" w:cs="楷体_GB2312" w:hint="eastAsia"/>
          <w:b/>
          <w:bCs/>
          <w:sz w:val="28"/>
          <w:szCs w:val="28"/>
        </w:rPr>
        <w:t>（一）机关运行经费</w:t>
      </w:r>
      <w:bookmarkEnd w:id="12"/>
    </w:p>
    <w:p w:rsidR="00E155AF" w:rsidRPr="006C71CB" w:rsidRDefault="006C71CB" w:rsidP="006C71CB">
      <w:pPr>
        <w:spacing w:line="600" w:lineRule="exact"/>
        <w:ind w:firstLineChars="200" w:firstLine="560"/>
        <w:rPr>
          <w:rFonts w:ascii="仿宋_GB2312" w:eastAsia="仿宋_GB2312" w:hAnsi="仿宋_GB2312" w:cs="仿宋_GB2312"/>
          <w:sz w:val="28"/>
          <w:szCs w:val="28"/>
        </w:rPr>
      </w:pPr>
      <w:r w:rsidRPr="006C71CB">
        <w:rPr>
          <w:rFonts w:ascii="仿宋_GB2312" w:eastAsia="仿宋_GB2312" w:hAnsi="仿宋_GB2312" w:cs="仿宋_GB2312"/>
          <w:sz w:val="28"/>
          <w:szCs w:val="28"/>
        </w:rPr>
        <w:t>20</w:t>
      </w:r>
      <w:r w:rsidRPr="006C71CB">
        <w:rPr>
          <w:rFonts w:ascii="仿宋_GB2312" w:eastAsia="仿宋_GB2312" w:hAnsi="仿宋_GB2312" w:cs="仿宋_GB2312" w:hint="eastAsia"/>
          <w:sz w:val="28"/>
          <w:szCs w:val="28"/>
        </w:rPr>
        <w:t>2</w:t>
      </w:r>
      <w:r w:rsidR="0078362D">
        <w:rPr>
          <w:rFonts w:ascii="仿宋_GB2312" w:eastAsia="仿宋_GB2312" w:hAnsi="仿宋_GB2312" w:cs="仿宋_GB2312" w:hint="eastAsia"/>
          <w:sz w:val="28"/>
          <w:szCs w:val="28"/>
        </w:rPr>
        <w:t>4</w:t>
      </w:r>
      <w:r w:rsidRPr="006C71CB">
        <w:rPr>
          <w:rFonts w:ascii="仿宋_GB2312" w:eastAsia="仿宋_GB2312" w:hAnsi="仿宋_GB2312" w:cs="仿宋_GB2312"/>
          <w:sz w:val="28"/>
          <w:szCs w:val="28"/>
        </w:rPr>
        <w:t>年</w:t>
      </w:r>
      <w:r w:rsidRPr="006C71CB">
        <w:rPr>
          <w:rFonts w:ascii="仿宋_GB2312" w:eastAsia="仿宋_GB2312" w:hAnsi="仿宋_GB2312" w:cs="仿宋_GB2312" w:hint="eastAsia"/>
          <w:sz w:val="28"/>
          <w:szCs w:val="28"/>
        </w:rPr>
        <w:t>天津市滨海新区生态环境局本级</w:t>
      </w:r>
      <w:r w:rsidRPr="006C71CB">
        <w:rPr>
          <w:rFonts w:ascii="仿宋_GB2312" w:eastAsia="仿宋_GB2312" w:hAnsi="仿宋_GB2312" w:cs="仿宋_GB2312"/>
          <w:sz w:val="28"/>
          <w:szCs w:val="28"/>
        </w:rPr>
        <w:t>机关</w:t>
      </w:r>
      <w:r w:rsidRPr="006C71CB">
        <w:rPr>
          <w:rFonts w:ascii="仿宋_GB2312" w:eastAsia="仿宋_GB2312" w:hAnsi="仿宋_GB2312" w:cs="仿宋_GB2312" w:hint="eastAsia"/>
          <w:sz w:val="28"/>
          <w:szCs w:val="28"/>
        </w:rPr>
        <w:t>运行经费预算</w:t>
      </w:r>
      <w:r w:rsidR="004B52C5" w:rsidRPr="006C71CB">
        <w:rPr>
          <w:rFonts w:ascii="仿宋_GB2312" w:eastAsia="仿宋_GB2312" w:hAnsi="仿宋_GB2312" w:cs="仿宋_GB2312" w:hint="eastAsia"/>
          <w:sz w:val="28"/>
          <w:szCs w:val="28"/>
          <w:u w:val="single"/>
        </w:rPr>
        <w:t xml:space="preserve"> </w:t>
      </w:r>
      <w:r w:rsidR="0078362D">
        <w:rPr>
          <w:rFonts w:ascii="仿宋_GB2312" w:eastAsia="仿宋_GB2312" w:hAnsi="仿宋_GB2312" w:cs="仿宋_GB2312" w:hint="eastAsia"/>
          <w:sz w:val="28"/>
          <w:szCs w:val="28"/>
          <w:u w:val="single"/>
        </w:rPr>
        <w:t>172.15</w:t>
      </w:r>
      <w:r w:rsidR="004B52C5" w:rsidRPr="006C71CB">
        <w:rPr>
          <w:rFonts w:ascii="仿宋_GB2312" w:eastAsia="仿宋_GB2312" w:hAnsi="仿宋_GB2312" w:cs="仿宋_GB2312" w:hint="eastAsia"/>
          <w:sz w:val="28"/>
          <w:szCs w:val="28"/>
        </w:rPr>
        <w:t>万元，包括</w:t>
      </w:r>
      <w:r w:rsidRPr="006C71CB">
        <w:rPr>
          <w:rFonts w:ascii="仿宋_GB2312" w:eastAsia="仿宋_GB2312" w:hAnsi="宋体" w:hint="eastAsia"/>
          <w:sz w:val="28"/>
          <w:szCs w:val="28"/>
        </w:rPr>
        <w:t>办公费</w:t>
      </w:r>
      <w:r w:rsidR="0078362D" w:rsidRPr="0078362D">
        <w:rPr>
          <w:rFonts w:ascii="仿宋_GB2312" w:eastAsia="仿宋_GB2312" w:hAnsi="宋体"/>
          <w:sz w:val="28"/>
          <w:szCs w:val="28"/>
          <w:u w:val="single"/>
        </w:rPr>
        <w:t>25.55</w:t>
      </w:r>
      <w:r w:rsidRPr="006C71CB">
        <w:rPr>
          <w:rFonts w:ascii="仿宋_GB2312" w:eastAsia="仿宋_GB2312" w:hAnsi="宋体" w:hint="eastAsia"/>
          <w:sz w:val="28"/>
          <w:szCs w:val="28"/>
        </w:rPr>
        <w:t>万元、邮电费</w:t>
      </w:r>
      <w:r w:rsidR="0078362D">
        <w:rPr>
          <w:rFonts w:ascii="仿宋_GB2312" w:eastAsia="仿宋_GB2312" w:hAnsi="宋体" w:hint="eastAsia"/>
          <w:sz w:val="28"/>
          <w:szCs w:val="28"/>
          <w:u w:val="single"/>
        </w:rPr>
        <w:t>5.00</w:t>
      </w:r>
      <w:r w:rsidRPr="006C71CB">
        <w:rPr>
          <w:rFonts w:ascii="仿宋_GB2312" w:eastAsia="仿宋_GB2312" w:hAnsi="宋体" w:hint="eastAsia"/>
          <w:sz w:val="28"/>
          <w:szCs w:val="28"/>
        </w:rPr>
        <w:t>万元、差旅费</w:t>
      </w:r>
      <w:r>
        <w:rPr>
          <w:rFonts w:ascii="仿宋_GB2312" w:eastAsia="仿宋_GB2312" w:hAnsi="宋体" w:hint="eastAsia"/>
          <w:sz w:val="28"/>
          <w:szCs w:val="28"/>
          <w:u w:val="single"/>
        </w:rPr>
        <w:t>1</w:t>
      </w:r>
      <w:r w:rsidR="0078362D">
        <w:rPr>
          <w:rFonts w:ascii="仿宋_GB2312" w:eastAsia="仿宋_GB2312" w:hAnsi="宋体" w:hint="eastAsia"/>
          <w:sz w:val="28"/>
          <w:szCs w:val="28"/>
          <w:u w:val="single"/>
        </w:rPr>
        <w:t>3</w:t>
      </w:r>
      <w:r>
        <w:rPr>
          <w:rFonts w:ascii="仿宋_GB2312" w:eastAsia="仿宋_GB2312" w:hAnsi="宋体" w:hint="eastAsia"/>
          <w:sz w:val="28"/>
          <w:szCs w:val="28"/>
          <w:u w:val="single"/>
        </w:rPr>
        <w:t>.55</w:t>
      </w:r>
      <w:r w:rsidRPr="006C71CB">
        <w:rPr>
          <w:rFonts w:ascii="仿宋_GB2312" w:eastAsia="仿宋_GB2312" w:hAnsi="宋体" w:hint="eastAsia"/>
          <w:sz w:val="28"/>
          <w:szCs w:val="28"/>
        </w:rPr>
        <w:t>万元、会议费</w:t>
      </w:r>
      <w:r>
        <w:rPr>
          <w:rFonts w:ascii="仿宋_GB2312" w:eastAsia="仿宋_GB2312" w:hAnsi="宋体" w:hint="eastAsia"/>
          <w:sz w:val="28"/>
          <w:szCs w:val="28"/>
          <w:u w:val="single"/>
        </w:rPr>
        <w:t>0.9</w:t>
      </w:r>
      <w:r w:rsidRPr="006C71CB">
        <w:rPr>
          <w:rFonts w:ascii="仿宋_GB2312" w:eastAsia="仿宋_GB2312" w:hAnsi="宋体" w:hint="eastAsia"/>
          <w:sz w:val="28"/>
          <w:szCs w:val="28"/>
        </w:rPr>
        <w:t>万元、福利费</w:t>
      </w:r>
      <w:r w:rsidR="0078362D" w:rsidRPr="0078362D">
        <w:rPr>
          <w:rFonts w:ascii="仿宋_GB2312" w:eastAsia="仿宋_GB2312" w:hAnsi="宋体"/>
          <w:sz w:val="28"/>
          <w:szCs w:val="28"/>
          <w:u w:val="single"/>
        </w:rPr>
        <w:t>24.17</w:t>
      </w:r>
      <w:r w:rsidRPr="006C71CB">
        <w:rPr>
          <w:rFonts w:ascii="仿宋_GB2312" w:eastAsia="仿宋_GB2312" w:hAnsi="宋体" w:hint="eastAsia"/>
          <w:sz w:val="28"/>
          <w:szCs w:val="28"/>
        </w:rPr>
        <w:t>万元、委托业务费</w:t>
      </w:r>
      <w:r>
        <w:rPr>
          <w:rFonts w:ascii="仿宋_GB2312" w:eastAsia="仿宋_GB2312" w:hAnsi="宋体" w:hint="eastAsia"/>
          <w:sz w:val="28"/>
          <w:szCs w:val="28"/>
          <w:u w:val="single"/>
        </w:rPr>
        <w:t>8.77</w:t>
      </w:r>
      <w:r w:rsidRPr="006C71CB">
        <w:rPr>
          <w:rFonts w:ascii="仿宋_GB2312" w:eastAsia="仿宋_GB2312" w:hAnsi="宋体" w:hint="eastAsia"/>
          <w:sz w:val="28"/>
          <w:szCs w:val="28"/>
        </w:rPr>
        <w:t>万元、工会经费</w:t>
      </w:r>
      <w:r w:rsidR="0078362D" w:rsidRPr="0078362D">
        <w:rPr>
          <w:rFonts w:ascii="仿宋_GB2312" w:eastAsia="仿宋_GB2312" w:hAnsi="宋体"/>
          <w:sz w:val="28"/>
          <w:szCs w:val="28"/>
          <w:u w:val="single"/>
        </w:rPr>
        <w:t>18.37</w:t>
      </w:r>
      <w:r w:rsidRPr="006C71CB">
        <w:rPr>
          <w:rFonts w:ascii="仿宋_GB2312" w:eastAsia="仿宋_GB2312" w:hAnsi="宋体" w:hint="eastAsia"/>
          <w:sz w:val="28"/>
          <w:szCs w:val="28"/>
        </w:rPr>
        <w:t>万元、公务接待费</w:t>
      </w:r>
      <w:r w:rsidRPr="006C71CB">
        <w:rPr>
          <w:rFonts w:ascii="仿宋_GB2312" w:eastAsia="仿宋_GB2312" w:hAnsi="宋体" w:hint="eastAsia"/>
          <w:sz w:val="28"/>
          <w:szCs w:val="28"/>
          <w:u w:val="single"/>
        </w:rPr>
        <w:t>0.</w:t>
      </w:r>
      <w:r w:rsidR="0078362D">
        <w:rPr>
          <w:rFonts w:ascii="仿宋_GB2312" w:eastAsia="仿宋_GB2312" w:hAnsi="宋体" w:hint="eastAsia"/>
          <w:sz w:val="28"/>
          <w:szCs w:val="28"/>
          <w:u w:val="single"/>
        </w:rPr>
        <w:t>08</w:t>
      </w:r>
      <w:r w:rsidRPr="006C71CB">
        <w:rPr>
          <w:rFonts w:ascii="仿宋_GB2312" w:eastAsia="仿宋_GB2312" w:hAnsi="宋体" w:hint="eastAsia"/>
          <w:sz w:val="28"/>
          <w:szCs w:val="28"/>
        </w:rPr>
        <w:t>万元、其他交通费用</w:t>
      </w:r>
      <w:r w:rsidR="0078362D" w:rsidRPr="0078362D">
        <w:rPr>
          <w:rFonts w:ascii="仿宋_GB2312" w:eastAsia="仿宋_GB2312" w:hAnsi="宋体"/>
          <w:sz w:val="28"/>
          <w:szCs w:val="28"/>
          <w:u w:val="single"/>
        </w:rPr>
        <w:t>55.76</w:t>
      </w:r>
      <w:r w:rsidRPr="006C71CB">
        <w:rPr>
          <w:rFonts w:ascii="仿宋_GB2312" w:eastAsia="仿宋_GB2312" w:hAnsi="宋体" w:hint="eastAsia"/>
          <w:sz w:val="28"/>
          <w:szCs w:val="28"/>
        </w:rPr>
        <w:t>万元以及其他商品和服务支出</w:t>
      </w:r>
      <w:r w:rsidR="00C46A42">
        <w:rPr>
          <w:rFonts w:ascii="仿宋_GB2312" w:eastAsia="仿宋_GB2312" w:hAnsi="宋体" w:hint="eastAsia"/>
          <w:sz w:val="28"/>
          <w:szCs w:val="28"/>
          <w:u w:val="single"/>
        </w:rPr>
        <w:t>20</w:t>
      </w:r>
      <w:r w:rsidRPr="006C71CB">
        <w:rPr>
          <w:rFonts w:ascii="仿宋_GB2312" w:eastAsia="仿宋_GB2312" w:hAnsi="宋体" w:hint="eastAsia"/>
          <w:sz w:val="28"/>
          <w:szCs w:val="28"/>
        </w:rPr>
        <w:t>万元。</w:t>
      </w:r>
    </w:p>
    <w:p w:rsidR="00E155AF" w:rsidRDefault="004B52C5" w:rsidP="00F52963">
      <w:pPr>
        <w:spacing w:line="600" w:lineRule="exact"/>
        <w:ind w:firstLineChars="200" w:firstLine="562"/>
        <w:rPr>
          <w:rFonts w:ascii="楷体_GB2312" w:eastAsia="楷体_GB2312" w:hAnsi="楷体_GB2312" w:cs="楷体_GB2312"/>
          <w:b/>
          <w:bCs/>
          <w:sz w:val="28"/>
          <w:szCs w:val="28"/>
        </w:rPr>
      </w:pPr>
      <w:r>
        <w:rPr>
          <w:rFonts w:ascii="楷体_GB2312" w:eastAsia="楷体_GB2312" w:hAnsi="楷体_GB2312" w:cs="楷体_GB2312" w:hint="eastAsia"/>
          <w:b/>
          <w:bCs/>
          <w:sz w:val="28"/>
          <w:szCs w:val="28"/>
        </w:rPr>
        <w:t>（二）政府采购情况</w:t>
      </w:r>
    </w:p>
    <w:p w:rsidR="00E155AF" w:rsidRDefault="00F52963">
      <w:pPr>
        <w:spacing w:line="6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本单位</w:t>
      </w:r>
      <w:r w:rsidR="004B52C5" w:rsidRPr="00040069">
        <w:rPr>
          <w:rFonts w:ascii="仿宋_GB2312" w:eastAsia="仿宋_GB2312" w:hAnsi="仿宋_GB2312" w:cs="仿宋_GB2312" w:hint="eastAsia"/>
          <w:sz w:val="28"/>
          <w:szCs w:val="28"/>
        </w:rPr>
        <w:t>2024年安排政府采购预算</w:t>
      </w:r>
      <w:r w:rsidR="0078362D" w:rsidRPr="0078362D">
        <w:rPr>
          <w:rFonts w:ascii="仿宋_GB2312" w:eastAsia="仿宋_GB2312" w:hAnsi="仿宋_GB2312" w:cs="仿宋_GB2312"/>
          <w:sz w:val="28"/>
          <w:szCs w:val="28"/>
          <w:u w:val="single"/>
        </w:rPr>
        <w:t>981.89</w:t>
      </w:r>
      <w:r w:rsidR="004B52C5" w:rsidRPr="00040069">
        <w:rPr>
          <w:rFonts w:ascii="仿宋_GB2312" w:eastAsia="仿宋_GB2312" w:hAnsi="仿宋_GB2312" w:cs="仿宋_GB2312" w:hint="eastAsia"/>
          <w:sz w:val="28"/>
          <w:szCs w:val="28"/>
        </w:rPr>
        <w:t>万元，其中：政府采购货物支出</w:t>
      </w:r>
      <w:r w:rsidR="0078362D">
        <w:rPr>
          <w:rFonts w:ascii="仿宋_GB2312" w:eastAsia="仿宋_GB2312" w:hAnsi="仿宋_GB2312" w:cs="仿宋_GB2312" w:hint="eastAsia"/>
          <w:sz w:val="28"/>
          <w:szCs w:val="28"/>
          <w:u w:val="single"/>
        </w:rPr>
        <w:t>0.00</w:t>
      </w:r>
      <w:r w:rsidR="004B52C5" w:rsidRPr="00040069">
        <w:rPr>
          <w:rFonts w:ascii="仿宋_GB2312" w:eastAsia="仿宋_GB2312" w:hAnsi="仿宋_GB2312" w:cs="仿宋_GB2312" w:hint="eastAsia"/>
          <w:sz w:val="28"/>
          <w:szCs w:val="28"/>
        </w:rPr>
        <w:t>万元、政府采购工程支出</w:t>
      </w:r>
      <w:r w:rsidR="00C46A42" w:rsidRPr="00040069">
        <w:rPr>
          <w:rFonts w:ascii="仿宋_GB2312" w:eastAsia="仿宋_GB2312" w:hAnsi="仿宋_GB2312" w:cs="仿宋_GB2312" w:hint="eastAsia"/>
          <w:sz w:val="28"/>
          <w:szCs w:val="28"/>
          <w:u w:val="single"/>
        </w:rPr>
        <w:t>0.00</w:t>
      </w:r>
      <w:r w:rsidR="004B52C5" w:rsidRPr="00040069">
        <w:rPr>
          <w:rFonts w:ascii="仿宋_GB2312" w:eastAsia="仿宋_GB2312" w:hAnsi="仿宋_GB2312" w:cs="仿宋_GB2312" w:hint="eastAsia"/>
          <w:sz w:val="28"/>
          <w:szCs w:val="28"/>
        </w:rPr>
        <w:t>万元、政府采购服务支出</w:t>
      </w:r>
      <w:r w:rsidR="00CB38C9" w:rsidRPr="0078362D">
        <w:rPr>
          <w:rFonts w:ascii="仿宋_GB2312" w:eastAsia="仿宋_GB2312" w:hAnsi="仿宋_GB2312" w:cs="仿宋_GB2312"/>
          <w:sz w:val="28"/>
          <w:szCs w:val="28"/>
          <w:u w:val="single"/>
        </w:rPr>
        <w:t>981.89</w:t>
      </w:r>
      <w:r w:rsidR="004B52C5" w:rsidRPr="00040069">
        <w:rPr>
          <w:rFonts w:ascii="仿宋_GB2312" w:eastAsia="仿宋_GB2312" w:hAnsi="仿宋_GB2312" w:cs="仿宋_GB2312" w:hint="eastAsia"/>
          <w:sz w:val="28"/>
          <w:szCs w:val="28"/>
        </w:rPr>
        <w:t>万元。主要项目是：</w:t>
      </w:r>
      <w:r w:rsidR="00C46A42" w:rsidRPr="00040069">
        <w:rPr>
          <w:rFonts w:ascii="仿宋_GB2312" w:eastAsia="仿宋_GB2312" w:hAnsi="仿宋_GB2312" w:cs="仿宋_GB2312" w:hint="eastAsia"/>
          <w:sz w:val="28"/>
          <w:szCs w:val="28"/>
        </w:rPr>
        <w:t>2024年露天焚烧遥感监测项目</w:t>
      </w:r>
      <w:r w:rsidR="00C46A42" w:rsidRPr="00040069">
        <w:rPr>
          <w:rFonts w:ascii="仿宋_GB2312" w:eastAsia="仿宋_GB2312" w:hAnsi="仿宋_GB2312" w:cs="仿宋_GB2312" w:hint="eastAsia"/>
          <w:sz w:val="28"/>
          <w:szCs w:val="28"/>
          <w:u w:val="single"/>
        </w:rPr>
        <w:t>40.00</w:t>
      </w:r>
      <w:r w:rsidR="004B52C5" w:rsidRPr="00040069">
        <w:rPr>
          <w:rFonts w:ascii="仿宋_GB2312" w:eastAsia="仿宋_GB2312" w:hAnsi="仿宋_GB2312" w:cs="仿宋_GB2312" w:hint="eastAsia"/>
          <w:sz w:val="28"/>
          <w:szCs w:val="28"/>
        </w:rPr>
        <w:t>万元，</w:t>
      </w:r>
      <w:r w:rsidR="00C46A42" w:rsidRPr="00040069">
        <w:rPr>
          <w:rFonts w:ascii="仿宋_GB2312" w:eastAsia="仿宋_GB2312" w:hAnsi="仿宋_GB2312" w:cs="仿宋_GB2312" w:hint="eastAsia"/>
          <w:sz w:val="28"/>
          <w:szCs w:val="28"/>
        </w:rPr>
        <w:t>23个街镇、功能区及天津港环境空气自动监测系统委托运行项目</w:t>
      </w:r>
      <w:r w:rsidR="00C46A42" w:rsidRPr="00040069">
        <w:rPr>
          <w:rFonts w:ascii="仿宋_GB2312" w:eastAsia="仿宋_GB2312" w:hAnsi="仿宋_GB2312" w:cs="仿宋_GB2312"/>
          <w:sz w:val="28"/>
          <w:szCs w:val="28"/>
          <w:u w:val="single"/>
        </w:rPr>
        <w:t>134.25</w:t>
      </w:r>
      <w:r w:rsidR="004B52C5" w:rsidRPr="00040069">
        <w:rPr>
          <w:rFonts w:ascii="仿宋_GB2312" w:eastAsia="仿宋_GB2312" w:hAnsi="仿宋_GB2312" w:cs="仿宋_GB2312" w:hint="eastAsia"/>
          <w:sz w:val="28"/>
          <w:szCs w:val="28"/>
        </w:rPr>
        <w:t>万元</w:t>
      </w:r>
      <w:r w:rsidR="00C46A42" w:rsidRPr="00040069">
        <w:rPr>
          <w:rFonts w:ascii="仿宋_GB2312" w:eastAsia="仿宋_GB2312" w:hAnsi="仿宋_GB2312" w:cs="仿宋_GB2312" w:hint="eastAsia"/>
          <w:sz w:val="28"/>
          <w:szCs w:val="28"/>
        </w:rPr>
        <w:t>，2022-2023年露天焚烧高架视频监控服务费项目</w:t>
      </w:r>
      <w:r w:rsidR="003F0625" w:rsidRPr="00040069">
        <w:rPr>
          <w:rFonts w:ascii="仿宋_GB2312" w:eastAsia="仿宋_GB2312" w:hAnsi="仿宋_GB2312" w:cs="仿宋_GB2312" w:hint="eastAsia"/>
          <w:sz w:val="28"/>
          <w:szCs w:val="28"/>
          <w:u w:val="single"/>
        </w:rPr>
        <w:t>40</w:t>
      </w:r>
      <w:r w:rsidR="00C46A42" w:rsidRPr="00040069">
        <w:rPr>
          <w:rFonts w:ascii="仿宋_GB2312" w:eastAsia="仿宋_GB2312" w:hAnsi="仿宋_GB2312" w:cs="仿宋_GB2312" w:hint="eastAsia"/>
          <w:sz w:val="28"/>
          <w:szCs w:val="28"/>
          <w:u w:val="single"/>
        </w:rPr>
        <w:t>.00</w:t>
      </w:r>
      <w:r w:rsidR="00C46A42" w:rsidRPr="00040069">
        <w:rPr>
          <w:rFonts w:ascii="仿宋_GB2312" w:eastAsia="仿宋_GB2312" w:hAnsi="仿宋_GB2312" w:cs="仿宋_GB2312" w:hint="eastAsia"/>
          <w:sz w:val="28"/>
          <w:szCs w:val="28"/>
        </w:rPr>
        <w:t>万元，</w:t>
      </w:r>
      <w:r w:rsidR="003F0625" w:rsidRPr="00040069">
        <w:rPr>
          <w:rFonts w:ascii="仿宋_GB2312" w:eastAsia="仿宋_GB2312" w:hAnsi="仿宋_GB2312" w:cs="仿宋_GB2312" w:hint="eastAsia"/>
          <w:sz w:val="28"/>
          <w:szCs w:val="28"/>
        </w:rPr>
        <w:t>国、市控水站灾后重建</w:t>
      </w:r>
      <w:r w:rsidR="00C46A42" w:rsidRPr="00040069">
        <w:rPr>
          <w:rFonts w:ascii="仿宋_GB2312" w:eastAsia="仿宋_GB2312" w:hAnsi="仿宋_GB2312" w:cs="仿宋_GB2312" w:hint="eastAsia"/>
          <w:sz w:val="28"/>
          <w:szCs w:val="28"/>
        </w:rPr>
        <w:t>项目</w:t>
      </w:r>
      <w:r w:rsidR="003F0625" w:rsidRPr="00040069">
        <w:rPr>
          <w:rFonts w:ascii="仿宋_GB2312" w:eastAsia="仿宋_GB2312" w:hAnsi="仿宋_GB2312" w:cs="仿宋_GB2312" w:hint="eastAsia"/>
          <w:sz w:val="28"/>
          <w:szCs w:val="28"/>
          <w:u w:val="single"/>
        </w:rPr>
        <w:t>18</w:t>
      </w:r>
      <w:r w:rsidR="00C46A42" w:rsidRPr="00040069">
        <w:rPr>
          <w:rFonts w:ascii="仿宋_GB2312" w:eastAsia="仿宋_GB2312" w:hAnsi="仿宋_GB2312" w:cs="仿宋_GB2312" w:hint="eastAsia"/>
          <w:sz w:val="28"/>
          <w:szCs w:val="28"/>
          <w:u w:val="single"/>
        </w:rPr>
        <w:t>.00</w:t>
      </w:r>
      <w:r w:rsidR="00C46A42" w:rsidRPr="00040069">
        <w:rPr>
          <w:rFonts w:ascii="仿宋_GB2312" w:eastAsia="仿宋_GB2312" w:hAnsi="仿宋_GB2312" w:cs="仿宋_GB2312" w:hint="eastAsia"/>
          <w:sz w:val="28"/>
          <w:szCs w:val="28"/>
        </w:rPr>
        <w:t>万元，</w:t>
      </w:r>
      <w:r w:rsidR="003F0625" w:rsidRPr="00040069">
        <w:rPr>
          <w:rFonts w:ascii="仿宋_GB2312" w:eastAsia="仿宋_GB2312" w:hAnsi="仿宋_GB2312" w:cs="仿宋_GB2312" w:hint="eastAsia"/>
          <w:sz w:val="28"/>
          <w:szCs w:val="28"/>
        </w:rPr>
        <w:t>移动式固定式遥感检测设备运维费</w:t>
      </w:r>
      <w:r w:rsidR="00C46A42" w:rsidRPr="00040069">
        <w:rPr>
          <w:rFonts w:ascii="仿宋_GB2312" w:eastAsia="仿宋_GB2312" w:hAnsi="仿宋_GB2312" w:cs="仿宋_GB2312" w:hint="eastAsia"/>
          <w:sz w:val="28"/>
          <w:szCs w:val="28"/>
        </w:rPr>
        <w:t>项目</w:t>
      </w:r>
      <w:r w:rsidR="003F0625" w:rsidRPr="00040069">
        <w:rPr>
          <w:rFonts w:ascii="仿宋_GB2312" w:eastAsia="仿宋_GB2312" w:hAnsi="仿宋_GB2312" w:cs="仿宋_GB2312"/>
          <w:sz w:val="28"/>
          <w:szCs w:val="28"/>
          <w:u w:val="single"/>
        </w:rPr>
        <w:t>76.7</w:t>
      </w:r>
      <w:r w:rsidR="00C46A42" w:rsidRPr="00040069">
        <w:rPr>
          <w:rFonts w:ascii="仿宋_GB2312" w:eastAsia="仿宋_GB2312" w:hAnsi="仿宋_GB2312" w:cs="仿宋_GB2312" w:hint="eastAsia"/>
          <w:sz w:val="28"/>
          <w:szCs w:val="28"/>
          <w:u w:val="single"/>
        </w:rPr>
        <w:t>0</w:t>
      </w:r>
      <w:r w:rsidR="00C46A42" w:rsidRPr="00040069">
        <w:rPr>
          <w:rFonts w:ascii="仿宋_GB2312" w:eastAsia="仿宋_GB2312" w:hAnsi="仿宋_GB2312" w:cs="仿宋_GB2312" w:hint="eastAsia"/>
          <w:sz w:val="28"/>
          <w:szCs w:val="28"/>
        </w:rPr>
        <w:t>万元，</w:t>
      </w:r>
      <w:r w:rsidR="003F0625" w:rsidRPr="00040069">
        <w:rPr>
          <w:rFonts w:ascii="仿宋_GB2312" w:eastAsia="仿宋_GB2312" w:hAnsi="仿宋_GB2312" w:cs="仿宋_GB2312" w:hint="eastAsia"/>
          <w:sz w:val="28"/>
          <w:szCs w:val="28"/>
        </w:rPr>
        <w:t>天津市滨海新区23个街</w:t>
      </w:r>
      <w:r w:rsidR="003F0625" w:rsidRPr="003F0625">
        <w:rPr>
          <w:rFonts w:ascii="仿宋_GB2312" w:eastAsia="仿宋_GB2312" w:hAnsi="仿宋_GB2312" w:cs="仿宋_GB2312" w:hint="eastAsia"/>
          <w:color w:val="000000"/>
          <w:sz w:val="28"/>
          <w:szCs w:val="28"/>
        </w:rPr>
        <w:t>镇、功能区及天津港环境空气自动监测系统维修费</w:t>
      </w:r>
      <w:r w:rsidR="00C46A42">
        <w:rPr>
          <w:rFonts w:ascii="仿宋_GB2312" w:eastAsia="仿宋_GB2312" w:hAnsi="仿宋_GB2312" w:cs="仿宋_GB2312" w:hint="eastAsia"/>
          <w:color w:val="000000"/>
          <w:sz w:val="28"/>
          <w:szCs w:val="28"/>
        </w:rPr>
        <w:t>项目</w:t>
      </w:r>
      <w:r w:rsidR="003F0625" w:rsidRPr="003F0625">
        <w:rPr>
          <w:rFonts w:ascii="仿宋_GB2312" w:eastAsia="仿宋_GB2312" w:hAnsi="仿宋_GB2312" w:cs="仿宋_GB2312"/>
          <w:sz w:val="28"/>
          <w:szCs w:val="28"/>
          <w:u w:val="single"/>
        </w:rPr>
        <w:t>234.9</w:t>
      </w:r>
      <w:r w:rsidR="00C46A42">
        <w:rPr>
          <w:rFonts w:ascii="仿宋_GB2312" w:eastAsia="仿宋_GB2312" w:hAnsi="仿宋_GB2312" w:cs="仿宋_GB2312" w:hint="eastAsia"/>
          <w:sz w:val="28"/>
          <w:szCs w:val="28"/>
          <w:u w:val="single"/>
        </w:rPr>
        <w:t>0</w:t>
      </w:r>
      <w:r w:rsidR="00C46A42">
        <w:rPr>
          <w:rFonts w:ascii="仿宋_GB2312" w:eastAsia="仿宋_GB2312" w:hAnsi="仿宋_GB2312" w:cs="仿宋_GB2312" w:hint="eastAsia"/>
          <w:color w:val="000000"/>
          <w:sz w:val="28"/>
          <w:szCs w:val="28"/>
        </w:rPr>
        <w:t>万元，</w:t>
      </w:r>
      <w:r w:rsidR="003F0625" w:rsidRPr="003F0625">
        <w:rPr>
          <w:rFonts w:ascii="仿宋_GB2312" w:eastAsia="仿宋_GB2312" w:hAnsi="仿宋_GB2312" w:cs="仿宋_GB2312" w:hint="eastAsia"/>
          <w:color w:val="000000"/>
          <w:sz w:val="28"/>
          <w:szCs w:val="28"/>
        </w:rPr>
        <w:t>2024年重污染天气应急减排清单动态更新</w:t>
      </w:r>
      <w:r w:rsidR="00C46A42">
        <w:rPr>
          <w:rFonts w:ascii="仿宋_GB2312" w:eastAsia="仿宋_GB2312" w:hAnsi="仿宋_GB2312" w:cs="仿宋_GB2312" w:hint="eastAsia"/>
          <w:color w:val="000000"/>
          <w:sz w:val="28"/>
          <w:szCs w:val="28"/>
        </w:rPr>
        <w:t>项目</w:t>
      </w:r>
      <w:r w:rsidR="003F0625">
        <w:rPr>
          <w:rFonts w:ascii="仿宋_GB2312" w:eastAsia="仿宋_GB2312" w:hAnsi="仿宋_GB2312" w:cs="仿宋_GB2312" w:hint="eastAsia"/>
          <w:sz w:val="28"/>
          <w:szCs w:val="28"/>
          <w:u w:val="single"/>
        </w:rPr>
        <w:t>20</w:t>
      </w:r>
      <w:r w:rsidR="00C46A42">
        <w:rPr>
          <w:rFonts w:ascii="仿宋_GB2312" w:eastAsia="仿宋_GB2312" w:hAnsi="仿宋_GB2312" w:cs="仿宋_GB2312" w:hint="eastAsia"/>
          <w:sz w:val="28"/>
          <w:szCs w:val="28"/>
          <w:u w:val="single"/>
        </w:rPr>
        <w:t>.00</w:t>
      </w:r>
      <w:r w:rsidR="00C46A42">
        <w:rPr>
          <w:rFonts w:ascii="仿宋_GB2312" w:eastAsia="仿宋_GB2312" w:hAnsi="仿宋_GB2312" w:cs="仿宋_GB2312" w:hint="eastAsia"/>
          <w:color w:val="000000"/>
          <w:sz w:val="28"/>
          <w:szCs w:val="28"/>
        </w:rPr>
        <w:t>万元，</w:t>
      </w:r>
      <w:r w:rsidR="003F0625" w:rsidRPr="003F0625">
        <w:rPr>
          <w:rFonts w:ascii="仿宋_GB2312" w:eastAsia="仿宋_GB2312" w:hAnsi="仿宋_GB2312" w:cs="仿宋_GB2312" w:hint="eastAsia"/>
          <w:color w:val="000000"/>
          <w:sz w:val="28"/>
          <w:szCs w:val="28"/>
        </w:rPr>
        <w:t>黑烟车智能监控识别系统运维费</w:t>
      </w:r>
      <w:r w:rsidR="00C46A42">
        <w:rPr>
          <w:rFonts w:ascii="仿宋_GB2312" w:eastAsia="仿宋_GB2312" w:hAnsi="仿宋_GB2312" w:cs="仿宋_GB2312" w:hint="eastAsia"/>
          <w:color w:val="000000"/>
          <w:sz w:val="28"/>
          <w:szCs w:val="28"/>
        </w:rPr>
        <w:t>项目</w:t>
      </w:r>
      <w:r w:rsidR="003F0625">
        <w:rPr>
          <w:rFonts w:ascii="仿宋_GB2312" w:eastAsia="仿宋_GB2312" w:hAnsi="仿宋_GB2312" w:cs="仿宋_GB2312" w:hint="eastAsia"/>
          <w:sz w:val="28"/>
          <w:szCs w:val="28"/>
          <w:u w:val="single"/>
        </w:rPr>
        <w:t>76.7</w:t>
      </w:r>
      <w:r w:rsidR="00C46A42">
        <w:rPr>
          <w:rFonts w:ascii="仿宋_GB2312" w:eastAsia="仿宋_GB2312" w:hAnsi="仿宋_GB2312" w:cs="仿宋_GB2312" w:hint="eastAsia"/>
          <w:sz w:val="28"/>
          <w:szCs w:val="28"/>
          <w:u w:val="single"/>
        </w:rPr>
        <w:t>0</w:t>
      </w:r>
      <w:r w:rsidR="00C46A42">
        <w:rPr>
          <w:rFonts w:ascii="仿宋_GB2312" w:eastAsia="仿宋_GB2312" w:hAnsi="仿宋_GB2312" w:cs="仿宋_GB2312" w:hint="eastAsia"/>
          <w:color w:val="000000"/>
          <w:sz w:val="28"/>
          <w:szCs w:val="28"/>
        </w:rPr>
        <w:t>万元，</w:t>
      </w:r>
      <w:r w:rsidR="003F0625" w:rsidRPr="003F0625">
        <w:rPr>
          <w:rFonts w:ascii="仿宋_GB2312" w:eastAsia="仿宋_GB2312" w:hAnsi="仿宋_GB2312" w:cs="仿宋_GB2312" w:hint="eastAsia"/>
          <w:color w:val="000000"/>
          <w:sz w:val="28"/>
          <w:szCs w:val="28"/>
        </w:rPr>
        <w:t>滨海新区海</w:t>
      </w:r>
      <w:r w:rsidR="003F0625" w:rsidRPr="003F0625">
        <w:rPr>
          <w:rFonts w:ascii="仿宋_GB2312" w:eastAsia="仿宋_GB2312" w:hAnsi="仿宋_GB2312" w:cs="仿宋_GB2312" w:hint="eastAsia"/>
          <w:color w:val="000000"/>
          <w:sz w:val="28"/>
          <w:szCs w:val="28"/>
        </w:rPr>
        <w:lastRenderedPageBreak/>
        <w:t>湾生态环境监测能力及</w:t>
      </w:r>
      <w:proofErr w:type="gramStart"/>
      <w:r w:rsidR="003F0625" w:rsidRPr="003F0625">
        <w:rPr>
          <w:rFonts w:ascii="仿宋_GB2312" w:eastAsia="仿宋_GB2312" w:hAnsi="仿宋_GB2312" w:cs="仿宋_GB2312" w:hint="eastAsia"/>
          <w:color w:val="000000"/>
          <w:sz w:val="28"/>
          <w:szCs w:val="28"/>
        </w:rPr>
        <w:t>湾长制综合</w:t>
      </w:r>
      <w:proofErr w:type="gramEnd"/>
      <w:r w:rsidR="003F0625" w:rsidRPr="003F0625">
        <w:rPr>
          <w:rFonts w:ascii="仿宋_GB2312" w:eastAsia="仿宋_GB2312" w:hAnsi="仿宋_GB2312" w:cs="仿宋_GB2312" w:hint="eastAsia"/>
          <w:color w:val="000000"/>
          <w:sz w:val="28"/>
          <w:szCs w:val="28"/>
        </w:rPr>
        <w:t>监管系统建设项目</w:t>
      </w:r>
      <w:r w:rsidR="003F0625">
        <w:rPr>
          <w:rFonts w:ascii="仿宋_GB2312" w:eastAsia="仿宋_GB2312" w:hAnsi="仿宋_GB2312" w:cs="仿宋_GB2312" w:hint="eastAsia"/>
          <w:sz w:val="28"/>
          <w:szCs w:val="28"/>
          <w:u w:val="single"/>
        </w:rPr>
        <w:t>10</w:t>
      </w:r>
      <w:r w:rsidR="00C46A42">
        <w:rPr>
          <w:rFonts w:ascii="仿宋_GB2312" w:eastAsia="仿宋_GB2312" w:hAnsi="仿宋_GB2312" w:cs="仿宋_GB2312" w:hint="eastAsia"/>
          <w:sz w:val="28"/>
          <w:szCs w:val="28"/>
          <w:u w:val="single"/>
        </w:rPr>
        <w:t>.00</w:t>
      </w:r>
      <w:r w:rsidR="00C46A42">
        <w:rPr>
          <w:rFonts w:ascii="仿宋_GB2312" w:eastAsia="仿宋_GB2312" w:hAnsi="仿宋_GB2312" w:cs="仿宋_GB2312" w:hint="eastAsia"/>
          <w:color w:val="000000"/>
          <w:sz w:val="28"/>
          <w:szCs w:val="28"/>
        </w:rPr>
        <w:t>万元，</w:t>
      </w:r>
      <w:r w:rsidR="003F0625" w:rsidRPr="003F0625">
        <w:rPr>
          <w:rFonts w:ascii="仿宋_GB2312" w:eastAsia="仿宋_GB2312" w:hAnsi="仿宋_GB2312" w:cs="仿宋_GB2312" w:hint="eastAsia"/>
          <w:color w:val="000000"/>
          <w:sz w:val="28"/>
          <w:szCs w:val="28"/>
        </w:rPr>
        <w:t>2022年滨海新区噪声自动站系统运维服务项目</w:t>
      </w:r>
      <w:r w:rsidR="003F0625" w:rsidRPr="003F0625">
        <w:rPr>
          <w:rFonts w:ascii="仿宋_GB2312" w:eastAsia="仿宋_GB2312" w:hAnsi="仿宋_GB2312" w:cs="仿宋_GB2312"/>
          <w:sz w:val="28"/>
          <w:szCs w:val="28"/>
          <w:u w:val="single"/>
        </w:rPr>
        <w:t>15.45</w:t>
      </w:r>
      <w:r w:rsidR="00C46A42">
        <w:rPr>
          <w:rFonts w:ascii="仿宋_GB2312" w:eastAsia="仿宋_GB2312" w:hAnsi="仿宋_GB2312" w:cs="仿宋_GB2312" w:hint="eastAsia"/>
          <w:color w:val="000000"/>
          <w:sz w:val="28"/>
          <w:szCs w:val="28"/>
        </w:rPr>
        <w:t>万元，</w:t>
      </w:r>
      <w:r w:rsidR="003F0625" w:rsidRPr="003F0625">
        <w:rPr>
          <w:rFonts w:ascii="仿宋_GB2312" w:eastAsia="仿宋_GB2312" w:hAnsi="仿宋_GB2312" w:cs="仿宋_GB2312" w:hint="eastAsia"/>
          <w:color w:val="000000"/>
          <w:sz w:val="28"/>
          <w:szCs w:val="28"/>
        </w:rPr>
        <w:t>海洋生态系</w:t>
      </w:r>
      <w:proofErr w:type="gramStart"/>
      <w:r w:rsidR="003F0625" w:rsidRPr="003F0625">
        <w:rPr>
          <w:rFonts w:ascii="仿宋_GB2312" w:eastAsia="仿宋_GB2312" w:hAnsi="仿宋_GB2312" w:cs="仿宋_GB2312" w:hint="eastAsia"/>
          <w:color w:val="000000"/>
          <w:sz w:val="28"/>
          <w:szCs w:val="28"/>
        </w:rPr>
        <w:t>统健康</w:t>
      </w:r>
      <w:proofErr w:type="gramEnd"/>
      <w:r w:rsidR="003F0625" w:rsidRPr="003F0625">
        <w:rPr>
          <w:rFonts w:ascii="仿宋_GB2312" w:eastAsia="仿宋_GB2312" w:hAnsi="仿宋_GB2312" w:cs="仿宋_GB2312" w:hint="eastAsia"/>
          <w:color w:val="000000"/>
          <w:sz w:val="28"/>
          <w:szCs w:val="28"/>
        </w:rPr>
        <w:t>状况和海洋垃圾状况监测服务项目</w:t>
      </w:r>
      <w:r w:rsidR="003F0625">
        <w:rPr>
          <w:rFonts w:ascii="仿宋_GB2312" w:eastAsia="仿宋_GB2312" w:hAnsi="仿宋_GB2312" w:cs="仿宋_GB2312" w:hint="eastAsia"/>
          <w:sz w:val="28"/>
          <w:szCs w:val="28"/>
          <w:u w:val="single"/>
        </w:rPr>
        <w:t>64.70</w:t>
      </w:r>
      <w:r w:rsidR="00C46A42">
        <w:rPr>
          <w:rFonts w:ascii="仿宋_GB2312" w:eastAsia="仿宋_GB2312" w:hAnsi="仿宋_GB2312" w:cs="仿宋_GB2312" w:hint="eastAsia"/>
          <w:color w:val="000000"/>
          <w:sz w:val="28"/>
          <w:szCs w:val="28"/>
        </w:rPr>
        <w:t>万元，</w:t>
      </w:r>
      <w:r w:rsidR="003F0625" w:rsidRPr="003F0625">
        <w:rPr>
          <w:rFonts w:ascii="仿宋_GB2312" w:eastAsia="仿宋_GB2312" w:hAnsi="仿宋_GB2312" w:cs="仿宋_GB2312" w:hint="eastAsia"/>
          <w:color w:val="000000"/>
          <w:sz w:val="28"/>
          <w:szCs w:val="28"/>
        </w:rPr>
        <w:t>北塘水库水环境质量状况调查技术评估</w:t>
      </w:r>
      <w:r w:rsidR="00C46A42">
        <w:rPr>
          <w:rFonts w:ascii="仿宋_GB2312" w:eastAsia="仿宋_GB2312" w:hAnsi="仿宋_GB2312" w:cs="仿宋_GB2312" w:hint="eastAsia"/>
          <w:color w:val="000000"/>
          <w:sz w:val="28"/>
          <w:szCs w:val="28"/>
        </w:rPr>
        <w:t>项目</w:t>
      </w:r>
      <w:r w:rsidR="003F0625" w:rsidRPr="003F0625">
        <w:rPr>
          <w:rFonts w:ascii="仿宋_GB2312" w:eastAsia="仿宋_GB2312" w:hAnsi="仿宋_GB2312" w:cs="仿宋_GB2312"/>
          <w:sz w:val="28"/>
          <w:szCs w:val="28"/>
          <w:u w:val="single"/>
        </w:rPr>
        <w:t>28.35</w:t>
      </w:r>
      <w:r w:rsidR="00C46A42">
        <w:rPr>
          <w:rFonts w:ascii="仿宋_GB2312" w:eastAsia="仿宋_GB2312" w:hAnsi="仿宋_GB2312" w:cs="仿宋_GB2312" w:hint="eastAsia"/>
          <w:color w:val="000000"/>
          <w:sz w:val="28"/>
          <w:szCs w:val="28"/>
        </w:rPr>
        <w:t>万元，</w:t>
      </w:r>
      <w:r w:rsidR="003F0625" w:rsidRPr="003F0625">
        <w:rPr>
          <w:rFonts w:ascii="仿宋_GB2312" w:eastAsia="仿宋_GB2312" w:hAnsi="仿宋_GB2312" w:cs="仿宋_GB2312" w:hint="eastAsia"/>
          <w:color w:val="000000"/>
          <w:sz w:val="28"/>
          <w:szCs w:val="28"/>
        </w:rPr>
        <w:t>滨海新区地表水水质自动监测系统运维服务项目</w:t>
      </w:r>
      <w:r w:rsidR="003F0625" w:rsidRPr="003F0625">
        <w:rPr>
          <w:rFonts w:ascii="仿宋_GB2312" w:eastAsia="仿宋_GB2312" w:hAnsi="仿宋_GB2312" w:cs="仿宋_GB2312"/>
          <w:sz w:val="28"/>
          <w:szCs w:val="28"/>
          <w:u w:val="single"/>
        </w:rPr>
        <w:t>212.84</w:t>
      </w:r>
      <w:r w:rsidR="00C46A42">
        <w:rPr>
          <w:rFonts w:ascii="仿宋_GB2312" w:eastAsia="仿宋_GB2312" w:hAnsi="仿宋_GB2312" w:cs="仿宋_GB2312" w:hint="eastAsia"/>
          <w:color w:val="000000"/>
          <w:sz w:val="28"/>
          <w:szCs w:val="28"/>
        </w:rPr>
        <w:t>万元，</w:t>
      </w:r>
      <w:r w:rsidR="003F0625" w:rsidRPr="003F0625">
        <w:rPr>
          <w:rFonts w:ascii="仿宋_GB2312" w:eastAsia="仿宋_GB2312" w:hAnsi="仿宋_GB2312" w:cs="仿宋_GB2312" w:hint="eastAsia"/>
          <w:color w:val="000000"/>
          <w:sz w:val="28"/>
          <w:szCs w:val="28"/>
        </w:rPr>
        <w:t>生态环境损害赔偿第三方评估及事务性费用</w:t>
      </w:r>
      <w:r w:rsidR="00C46A42">
        <w:rPr>
          <w:rFonts w:ascii="仿宋_GB2312" w:eastAsia="仿宋_GB2312" w:hAnsi="仿宋_GB2312" w:cs="仿宋_GB2312" w:hint="eastAsia"/>
          <w:color w:val="000000"/>
          <w:sz w:val="28"/>
          <w:szCs w:val="28"/>
        </w:rPr>
        <w:t>项目</w:t>
      </w:r>
      <w:r w:rsidR="003F0625">
        <w:rPr>
          <w:rFonts w:ascii="仿宋_GB2312" w:eastAsia="仿宋_GB2312" w:hAnsi="仿宋_GB2312" w:cs="仿宋_GB2312" w:hint="eastAsia"/>
          <w:sz w:val="28"/>
          <w:szCs w:val="28"/>
          <w:u w:val="single"/>
        </w:rPr>
        <w:t>10</w:t>
      </w:r>
      <w:r w:rsidR="00C46A42">
        <w:rPr>
          <w:rFonts w:ascii="仿宋_GB2312" w:eastAsia="仿宋_GB2312" w:hAnsi="仿宋_GB2312" w:cs="仿宋_GB2312" w:hint="eastAsia"/>
          <w:sz w:val="28"/>
          <w:szCs w:val="28"/>
          <w:u w:val="single"/>
        </w:rPr>
        <w:t>.00</w:t>
      </w:r>
      <w:r w:rsidR="00C46A42">
        <w:rPr>
          <w:rFonts w:ascii="仿宋_GB2312" w:eastAsia="仿宋_GB2312" w:hAnsi="仿宋_GB2312" w:cs="仿宋_GB2312" w:hint="eastAsia"/>
          <w:color w:val="000000"/>
          <w:sz w:val="28"/>
          <w:szCs w:val="28"/>
        </w:rPr>
        <w:t>万元</w:t>
      </w:r>
      <w:r w:rsidR="004B52C5">
        <w:rPr>
          <w:rFonts w:ascii="仿宋_GB2312" w:eastAsia="仿宋_GB2312" w:hAnsi="仿宋_GB2312" w:cs="仿宋_GB2312" w:hint="eastAsia"/>
          <w:sz w:val="28"/>
          <w:szCs w:val="28"/>
        </w:rPr>
        <w:t>。</w:t>
      </w:r>
    </w:p>
    <w:p w:rsidR="00E155AF" w:rsidRDefault="004B52C5" w:rsidP="00F52963">
      <w:pPr>
        <w:spacing w:line="600" w:lineRule="exact"/>
        <w:ind w:firstLineChars="200" w:firstLine="562"/>
        <w:rPr>
          <w:rFonts w:ascii="楷体_GB2312" w:eastAsia="楷体_GB2312" w:hAnsi="楷体_GB2312" w:cs="楷体_GB2312"/>
          <w:b/>
          <w:bCs/>
          <w:sz w:val="28"/>
          <w:szCs w:val="28"/>
        </w:rPr>
      </w:pPr>
      <w:r>
        <w:rPr>
          <w:rFonts w:ascii="楷体_GB2312" w:eastAsia="楷体_GB2312" w:hAnsi="楷体_GB2312" w:cs="楷体_GB2312" w:hint="eastAsia"/>
          <w:b/>
          <w:bCs/>
          <w:sz w:val="28"/>
          <w:szCs w:val="28"/>
        </w:rPr>
        <w:t>（三）国有资产占用情况</w:t>
      </w:r>
    </w:p>
    <w:p w:rsidR="00E155AF" w:rsidRDefault="004B52C5">
      <w:pPr>
        <w:spacing w:line="600" w:lineRule="exact"/>
        <w:ind w:firstLineChars="200" w:firstLine="560"/>
        <w:jc w:val="both"/>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截至2023年底，</w:t>
      </w:r>
      <w:r w:rsidR="00F52963">
        <w:rPr>
          <w:rFonts w:ascii="仿宋_GB2312" w:eastAsia="仿宋_GB2312" w:hAnsi="仿宋_GB2312" w:cs="仿宋_GB2312" w:hint="eastAsia"/>
          <w:sz w:val="28"/>
          <w:szCs w:val="28"/>
        </w:rPr>
        <w:t>本单位</w:t>
      </w:r>
      <w:r>
        <w:rPr>
          <w:rFonts w:ascii="仿宋_GB2312" w:eastAsia="仿宋_GB2312" w:hAnsi="仿宋_GB2312" w:cs="仿宋_GB2312" w:hint="eastAsia"/>
          <w:color w:val="000000"/>
          <w:sz w:val="28"/>
          <w:szCs w:val="28"/>
        </w:rPr>
        <w:t>各单位共有车辆</w:t>
      </w:r>
      <w:r w:rsidR="00CB38C9">
        <w:rPr>
          <w:rFonts w:ascii="仿宋_GB2312" w:eastAsia="仿宋_GB2312" w:hAnsi="仿宋_GB2312" w:cs="仿宋_GB2312" w:hint="eastAsia"/>
          <w:sz w:val="28"/>
          <w:szCs w:val="28"/>
          <w:u w:val="single"/>
        </w:rPr>
        <w:t>0</w:t>
      </w:r>
      <w:r>
        <w:rPr>
          <w:rFonts w:ascii="仿宋_GB2312" w:eastAsia="仿宋_GB2312" w:hAnsi="仿宋_GB2312" w:cs="仿宋_GB2312" w:hint="eastAsia"/>
          <w:color w:val="000000"/>
          <w:sz w:val="28"/>
          <w:szCs w:val="28"/>
        </w:rPr>
        <w:t>辆，其中：副部（省）级及以上领导用车</w:t>
      </w:r>
      <w:r w:rsidR="00040069">
        <w:rPr>
          <w:rFonts w:ascii="仿宋_GB2312" w:eastAsia="仿宋_GB2312" w:hAnsi="仿宋_GB2312" w:cs="仿宋_GB2312" w:hint="eastAsia"/>
          <w:sz w:val="28"/>
          <w:szCs w:val="28"/>
          <w:u w:val="single"/>
        </w:rPr>
        <w:t>0</w:t>
      </w:r>
      <w:r>
        <w:rPr>
          <w:rFonts w:ascii="仿宋_GB2312" w:eastAsia="仿宋_GB2312" w:hAnsi="仿宋_GB2312" w:cs="仿宋_GB2312" w:hint="eastAsia"/>
          <w:color w:val="000000"/>
          <w:sz w:val="28"/>
          <w:szCs w:val="28"/>
        </w:rPr>
        <w:t>辆、主要领导干部用车</w:t>
      </w:r>
      <w:r w:rsidR="00040069">
        <w:rPr>
          <w:rFonts w:ascii="仿宋_GB2312" w:eastAsia="仿宋_GB2312" w:hAnsi="仿宋_GB2312" w:cs="仿宋_GB2312" w:hint="eastAsia"/>
          <w:sz w:val="28"/>
          <w:szCs w:val="28"/>
          <w:u w:val="single"/>
        </w:rPr>
        <w:t>0</w:t>
      </w:r>
      <w:r>
        <w:rPr>
          <w:rFonts w:ascii="仿宋_GB2312" w:eastAsia="仿宋_GB2312" w:hAnsi="仿宋_GB2312" w:cs="仿宋_GB2312" w:hint="eastAsia"/>
          <w:color w:val="000000"/>
          <w:sz w:val="28"/>
          <w:szCs w:val="28"/>
        </w:rPr>
        <w:t>辆、机要通信用车</w:t>
      </w:r>
      <w:r w:rsidR="00040069">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rPr>
        <w:t>辆、应急保障用车</w:t>
      </w:r>
      <w:r w:rsidR="00040069">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rPr>
        <w:t>辆、执法执勤用车</w:t>
      </w:r>
      <w:r w:rsidR="00CB38C9">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rPr>
        <w:t>辆、特种专业技术用车</w:t>
      </w:r>
      <w:r w:rsidR="00040069">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rPr>
        <w:t>辆、离退休干部用车</w:t>
      </w:r>
      <w:r w:rsidR="00040069">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rPr>
        <w:t>辆、</w:t>
      </w:r>
      <w:r>
        <w:rPr>
          <w:rFonts w:ascii="仿宋_GB2312" w:eastAsia="仿宋_GB2312" w:hAnsi="仿宋_GB2312" w:cs="仿宋_GB2312" w:hint="eastAsia"/>
          <w:color w:val="000000"/>
          <w:sz w:val="28"/>
          <w:szCs w:val="28"/>
        </w:rPr>
        <w:t>其他用车</w:t>
      </w:r>
      <w:r w:rsidR="00CB38C9">
        <w:rPr>
          <w:rFonts w:ascii="仿宋_GB2312" w:eastAsia="仿宋_GB2312" w:hAnsi="仿宋_GB2312" w:cs="仿宋_GB2312" w:hint="eastAsia"/>
          <w:color w:val="000000"/>
          <w:sz w:val="28"/>
          <w:szCs w:val="28"/>
          <w:u w:val="single"/>
        </w:rPr>
        <w:t>0</w:t>
      </w:r>
      <w:r>
        <w:rPr>
          <w:rFonts w:ascii="仿宋_GB2312" w:eastAsia="仿宋_GB2312" w:hAnsi="仿宋_GB2312" w:cs="仿宋_GB2312" w:hint="eastAsia"/>
          <w:color w:val="000000"/>
          <w:sz w:val="28"/>
          <w:szCs w:val="28"/>
        </w:rPr>
        <w:t>辆，</w:t>
      </w:r>
      <w:r>
        <w:rPr>
          <w:rFonts w:ascii="仿宋_GB2312" w:eastAsia="仿宋_GB2312" w:hAnsi="仿宋_GB2312" w:cs="仿宋_GB2312" w:hint="eastAsia"/>
          <w:sz w:val="28"/>
          <w:szCs w:val="28"/>
        </w:rPr>
        <w:t>其他用车主要包括</w:t>
      </w:r>
      <w:r w:rsidR="00040069">
        <w:rPr>
          <w:rFonts w:ascii="仿宋_GB2312" w:eastAsia="仿宋_GB2312" w:hAnsi="仿宋_GB2312" w:cs="仿宋_GB2312" w:hint="eastAsia"/>
          <w:sz w:val="28"/>
          <w:szCs w:val="28"/>
          <w:u w:val="single"/>
        </w:rPr>
        <w:t>环境监测业务用车</w:t>
      </w:r>
      <w:r>
        <w:rPr>
          <w:rFonts w:ascii="仿宋_GB2312" w:eastAsia="仿宋_GB2312" w:hAnsi="仿宋_GB2312" w:cs="仿宋_GB2312" w:hint="eastAsia"/>
          <w:color w:val="000000"/>
          <w:sz w:val="28"/>
          <w:szCs w:val="28"/>
        </w:rPr>
        <w:t>。单价50万元以上的通用设备</w:t>
      </w:r>
      <w:r w:rsidR="004A4ADE">
        <w:rPr>
          <w:rFonts w:ascii="仿宋_GB2312" w:eastAsia="仿宋_GB2312" w:hAnsi="仿宋_GB2312" w:cs="仿宋_GB2312" w:hint="eastAsia"/>
          <w:sz w:val="28"/>
          <w:szCs w:val="28"/>
          <w:u w:val="single"/>
        </w:rPr>
        <w:t>0</w:t>
      </w:r>
      <w:r>
        <w:rPr>
          <w:rFonts w:ascii="仿宋_GB2312" w:eastAsia="仿宋_GB2312" w:hAnsi="仿宋_GB2312" w:cs="仿宋_GB2312" w:hint="eastAsia"/>
          <w:color w:val="000000"/>
          <w:sz w:val="28"/>
          <w:szCs w:val="28"/>
        </w:rPr>
        <w:t>台（套），单价100万元以上的专用设备</w:t>
      </w:r>
      <w:r w:rsidR="00CB38C9">
        <w:rPr>
          <w:rFonts w:ascii="仿宋_GB2312" w:eastAsia="仿宋_GB2312" w:hAnsi="仿宋_GB2312" w:cs="仿宋_GB2312" w:hint="eastAsia"/>
          <w:sz w:val="28"/>
          <w:szCs w:val="28"/>
          <w:u w:val="single"/>
        </w:rPr>
        <w:t>0</w:t>
      </w:r>
      <w:r>
        <w:rPr>
          <w:rFonts w:ascii="仿宋_GB2312" w:eastAsia="仿宋_GB2312" w:hAnsi="仿宋_GB2312" w:cs="仿宋_GB2312" w:hint="eastAsia"/>
          <w:color w:val="000000"/>
          <w:sz w:val="28"/>
          <w:szCs w:val="28"/>
        </w:rPr>
        <w:t>台（套）。</w:t>
      </w:r>
    </w:p>
    <w:p w:rsidR="00E155AF" w:rsidRDefault="004B52C5" w:rsidP="00F52963">
      <w:pPr>
        <w:spacing w:line="600" w:lineRule="exact"/>
        <w:ind w:firstLineChars="200" w:firstLine="562"/>
        <w:rPr>
          <w:rFonts w:ascii="楷体_GB2312" w:eastAsia="楷体_GB2312" w:hAnsi="楷体_GB2312" w:cs="楷体_GB2312"/>
          <w:b/>
          <w:bCs/>
          <w:sz w:val="28"/>
          <w:szCs w:val="28"/>
        </w:rPr>
      </w:pPr>
      <w:r>
        <w:rPr>
          <w:rFonts w:ascii="楷体_GB2312" w:eastAsia="楷体_GB2312" w:hAnsi="楷体_GB2312" w:cs="楷体_GB2312" w:hint="eastAsia"/>
          <w:b/>
          <w:bCs/>
          <w:sz w:val="28"/>
          <w:szCs w:val="28"/>
        </w:rPr>
        <w:t>（四）预算绩效情况说明</w:t>
      </w:r>
    </w:p>
    <w:p w:rsidR="00E155AF" w:rsidRDefault="00F52963">
      <w:pPr>
        <w:spacing w:line="600" w:lineRule="exact"/>
        <w:ind w:leftChars="63" w:left="151" w:firstLineChars="150" w:firstLine="420"/>
        <w:jc w:val="both"/>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本单位</w:t>
      </w:r>
      <w:r w:rsidR="004B52C5">
        <w:rPr>
          <w:rFonts w:ascii="仿宋_GB2312" w:eastAsia="仿宋_GB2312" w:hAnsi="仿宋_GB2312" w:cs="仿宋_GB2312" w:hint="eastAsia"/>
          <w:color w:val="000000"/>
          <w:sz w:val="28"/>
          <w:szCs w:val="28"/>
        </w:rPr>
        <w:t>2024年实行绩效目标管理的项目</w:t>
      </w:r>
      <w:r w:rsidR="00CB38C9">
        <w:rPr>
          <w:rFonts w:ascii="仿宋_GB2312" w:eastAsia="仿宋_GB2312" w:hAnsi="仿宋_GB2312" w:cs="仿宋_GB2312" w:hint="eastAsia"/>
          <w:sz w:val="28"/>
          <w:szCs w:val="28"/>
          <w:u w:val="single"/>
        </w:rPr>
        <w:t>51</w:t>
      </w:r>
      <w:r w:rsidR="004B52C5">
        <w:rPr>
          <w:rFonts w:ascii="仿宋_GB2312" w:eastAsia="仿宋_GB2312" w:hAnsi="仿宋_GB2312" w:cs="仿宋_GB2312" w:hint="eastAsia"/>
          <w:color w:val="000000"/>
          <w:sz w:val="28"/>
          <w:szCs w:val="28"/>
        </w:rPr>
        <w:t>个，涉及预算金额</w:t>
      </w:r>
      <w:r w:rsidR="00CB38C9" w:rsidRPr="00CB38C9">
        <w:rPr>
          <w:rFonts w:ascii="仿宋_GB2312" w:eastAsia="仿宋_GB2312" w:hAnsi="仿宋_GB2312" w:cs="仿宋_GB2312"/>
          <w:sz w:val="28"/>
          <w:szCs w:val="28"/>
          <w:u w:val="single"/>
        </w:rPr>
        <w:t>3</w:t>
      </w:r>
      <w:r w:rsidR="00CB38C9">
        <w:rPr>
          <w:rFonts w:ascii="仿宋_GB2312" w:eastAsia="仿宋_GB2312" w:hAnsi="仿宋_GB2312" w:cs="仿宋_GB2312" w:hint="eastAsia"/>
          <w:sz w:val="28"/>
          <w:szCs w:val="28"/>
          <w:u w:val="single"/>
        </w:rPr>
        <w:t>,</w:t>
      </w:r>
      <w:r w:rsidR="00CB38C9" w:rsidRPr="00CB38C9">
        <w:rPr>
          <w:rFonts w:ascii="仿宋_GB2312" w:eastAsia="仿宋_GB2312" w:hAnsi="仿宋_GB2312" w:cs="仿宋_GB2312"/>
          <w:sz w:val="28"/>
          <w:szCs w:val="28"/>
          <w:u w:val="single"/>
        </w:rPr>
        <w:t>805.14</w:t>
      </w:r>
      <w:r w:rsidR="004B52C5">
        <w:rPr>
          <w:rFonts w:ascii="仿宋_GB2312" w:eastAsia="仿宋_GB2312" w:hAnsi="仿宋_GB2312" w:cs="仿宋_GB2312" w:hint="eastAsia"/>
          <w:sz w:val="28"/>
          <w:szCs w:val="28"/>
          <w:u w:val="single"/>
        </w:rPr>
        <w:t xml:space="preserve">         </w:t>
      </w:r>
      <w:r w:rsidR="004B52C5">
        <w:rPr>
          <w:rFonts w:ascii="仿宋_GB2312" w:eastAsia="仿宋_GB2312" w:hAnsi="仿宋_GB2312" w:cs="仿宋_GB2312" w:hint="eastAsia"/>
          <w:sz w:val="28"/>
          <w:szCs w:val="28"/>
        </w:rPr>
        <w:t>万</w:t>
      </w:r>
      <w:r w:rsidR="004B52C5">
        <w:rPr>
          <w:rFonts w:ascii="仿宋_GB2312" w:eastAsia="仿宋_GB2312" w:hAnsi="仿宋_GB2312" w:cs="仿宋_GB2312" w:hint="eastAsia"/>
          <w:color w:val="000000"/>
          <w:sz w:val="28"/>
          <w:szCs w:val="28"/>
        </w:rPr>
        <w:t>元。</w:t>
      </w:r>
    </w:p>
    <w:p w:rsidR="00E155AF" w:rsidRDefault="00E155AF">
      <w:pPr>
        <w:spacing w:line="600" w:lineRule="exact"/>
        <w:ind w:firstLineChars="200" w:firstLine="560"/>
        <w:jc w:val="center"/>
        <w:rPr>
          <w:rFonts w:ascii="仿宋_GB2312" w:eastAsia="仿宋_GB2312" w:hAnsi="仿宋_GB2312" w:cs="仿宋_GB2312"/>
          <w:sz w:val="28"/>
          <w:szCs w:val="28"/>
        </w:rPr>
      </w:pPr>
      <w:bookmarkStart w:id="13" w:name="_Toc78784585"/>
    </w:p>
    <w:p w:rsidR="00040069" w:rsidRDefault="00040069">
      <w:pPr>
        <w:spacing w:line="600" w:lineRule="exact"/>
        <w:ind w:firstLineChars="200" w:firstLine="560"/>
        <w:jc w:val="center"/>
        <w:rPr>
          <w:rFonts w:ascii="仿宋_GB2312" w:eastAsia="仿宋_GB2312" w:hAnsi="仿宋_GB2312" w:cs="仿宋_GB2312" w:hint="eastAsia"/>
          <w:sz w:val="28"/>
          <w:szCs w:val="28"/>
        </w:rPr>
      </w:pPr>
    </w:p>
    <w:p w:rsidR="00CB38C9" w:rsidRDefault="00CB38C9">
      <w:pPr>
        <w:spacing w:line="600" w:lineRule="exact"/>
        <w:ind w:firstLineChars="200" w:firstLine="560"/>
        <w:jc w:val="center"/>
        <w:rPr>
          <w:rFonts w:ascii="仿宋_GB2312" w:eastAsia="仿宋_GB2312" w:hAnsi="仿宋_GB2312" w:cs="仿宋_GB2312" w:hint="eastAsia"/>
          <w:sz w:val="28"/>
          <w:szCs w:val="28"/>
        </w:rPr>
      </w:pPr>
    </w:p>
    <w:p w:rsidR="00CB38C9" w:rsidRDefault="00CB38C9">
      <w:pPr>
        <w:spacing w:line="600" w:lineRule="exact"/>
        <w:ind w:firstLineChars="200" w:firstLine="560"/>
        <w:jc w:val="center"/>
        <w:rPr>
          <w:rFonts w:ascii="仿宋_GB2312" w:eastAsia="仿宋_GB2312" w:hAnsi="仿宋_GB2312" w:cs="仿宋_GB2312" w:hint="eastAsia"/>
          <w:sz w:val="28"/>
          <w:szCs w:val="28"/>
        </w:rPr>
      </w:pPr>
    </w:p>
    <w:p w:rsidR="00CB38C9" w:rsidRPr="00CB38C9" w:rsidRDefault="00CB38C9">
      <w:pPr>
        <w:spacing w:line="600" w:lineRule="exact"/>
        <w:ind w:firstLineChars="200" w:firstLine="560"/>
        <w:jc w:val="center"/>
        <w:rPr>
          <w:rFonts w:ascii="仿宋_GB2312" w:eastAsia="仿宋_GB2312" w:hAnsi="仿宋_GB2312" w:cs="仿宋_GB2312"/>
          <w:sz w:val="28"/>
          <w:szCs w:val="28"/>
        </w:rPr>
      </w:pPr>
    </w:p>
    <w:p w:rsidR="00E155AF" w:rsidRDefault="00E155AF">
      <w:pPr>
        <w:spacing w:line="600" w:lineRule="exact"/>
        <w:ind w:firstLineChars="200" w:firstLine="560"/>
        <w:jc w:val="center"/>
        <w:rPr>
          <w:rFonts w:ascii="仿宋_GB2312" w:eastAsia="仿宋_GB2312" w:hAnsi="仿宋_GB2312" w:cs="仿宋_GB2312"/>
          <w:sz w:val="28"/>
          <w:szCs w:val="28"/>
        </w:rPr>
      </w:pPr>
    </w:p>
    <w:p w:rsidR="00E155AF" w:rsidRDefault="00E155AF">
      <w:pPr>
        <w:spacing w:line="600" w:lineRule="exact"/>
        <w:ind w:firstLineChars="200" w:firstLine="560"/>
        <w:jc w:val="center"/>
        <w:rPr>
          <w:rFonts w:ascii="仿宋_GB2312" w:eastAsia="仿宋_GB2312" w:hAnsi="仿宋_GB2312" w:cs="仿宋_GB2312"/>
          <w:sz w:val="28"/>
          <w:szCs w:val="28"/>
        </w:rPr>
      </w:pPr>
    </w:p>
    <w:p w:rsidR="00E155AF" w:rsidRDefault="004B52C5">
      <w:pPr>
        <w:spacing w:line="600" w:lineRule="exact"/>
        <w:ind w:firstLineChars="200" w:firstLine="562"/>
        <w:jc w:val="center"/>
        <w:rPr>
          <w:rFonts w:ascii="仿宋_GB2312" w:eastAsia="仿宋_GB2312" w:hAnsi="仿宋_GB2312" w:cs="仿宋_GB2312"/>
          <w:sz w:val="28"/>
          <w:szCs w:val="28"/>
        </w:rPr>
      </w:pPr>
      <w:r>
        <w:rPr>
          <w:rFonts w:ascii="仿宋_GB2312" w:eastAsia="仿宋_GB2312" w:hAnsi="仿宋_GB2312" w:cs="仿宋_GB2312" w:hint="eastAsia"/>
          <w:b/>
          <w:bCs/>
          <w:sz w:val="28"/>
          <w:szCs w:val="28"/>
        </w:rPr>
        <w:lastRenderedPageBreak/>
        <w:t>第三部分  名词解释</w:t>
      </w:r>
      <w:bookmarkEnd w:id="13"/>
    </w:p>
    <w:p w:rsidR="00E155AF" w:rsidRDefault="00E155AF">
      <w:pPr>
        <w:spacing w:line="600" w:lineRule="exact"/>
        <w:ind w:firstLineChars="200" w:firstLine="560"/>
        <w:rPr>
          <w:rFonts w:ascii="仿宋_GB2312" w:eastAsia="仿宋_GB2312" w:hAnsi="仿宋_GB2312" w:cs="仿宋_GB2312"/>
          <w:sz w:val="28"/>
          <w:szCs w:val="28"/>
        </w:rPr>
      </w:pPr>
    </w:p>
    <w:p w:rsidR="00E155AF" w:rsidRDefault="004B52C5" w:rsidP="00F52963">
      <w:pPr>
        <w:spacing w:line="600" w:lineRule="exact"/>
        <w:ind w:firstLineChars="200" w:firstLine="562"/>
        <w:rPr>
          <w:rFonts w:ascii="仿宋_GB2312" w:eastAsia="仿宋_GB2312" w:hAnsi="仿宋_GB2312" w:cs="仿宋_GB2312"/>
          <w:sz w:val="28"/>
          <w:szCs w:val="28"/>
        </w:rPr>
      </w:pPr>
      <w:r>
        <w:rPr>
          <w:rFonts w:ascii="楷体_GB2312" w:eastAsia="楷体_GB2312" w:hAnsi="楷体_GB2312" w:cs="楷体_GB2312" w:hint="eastAsia"/>
          <w:b/>
          <w:bCs/>
          <w:sz w:val="28"/>
          <w:szCs w:val="28"/>
        </w:rPr>
        <w:t>1.部门预算。</w:t>
      </w:r>
      <w:r>
        <w:rPr>
          <w:rFonts w:ascii="仿宋_GB2312" w:eastAsia="仿宋_GB2312" w:hAnsi="仿宋_GB2312" w:cs="仿宋_GB2312" w:hint="eastAsia"/>
          <w:sz w:val="28"/>
          <w:szCs w:val="28"/>
        </w:rPr>
        <w:t>是指主管预算部门依据相关法律、法规和政策规定及其行使职能需要，组织所属预算单位编制并逐级上报、审核、汇总，经财政部门审核后按程序依法批准的部门综合收支计划。</w:t>
      </w:r>
    </w:p>
    <w:p w:rsidR="00E155AF" w:rsidRDefault="004B52C5" w:rsidP="00F52963">
      <w:pPr>
        <w:spacing w:line="600" w:lineRule="exact"/>
        <w:ind w:firstLineChars="200" w:firstLine="562"/>
        <w:rPr>
          <w:rFonts w:ascii="仿宋_GB2312" w:eastAsia="仿宋_GB2312" w:hAnsi="仿宋_GB2312" w:cs="仿宋_GB2312"/>
          <w:sz w:val="28"/>
          <w:szCs w:val="28"/>
        </w:rPr>
      </w:pPr>
      <w:r>
        <w:rPr>
          <w:rFonts w:ascii="楷体_GB2312" w:eastAsia="楷体_GB2312" w:hAnsi="楷体_GB2312" w:cs="楷体_GB2312" w:hint="eastAsia"/>
          <w:b/>
          <w:bCs/>
          <w:sz w:val="28"/>
          <w:szCs w:val="28"/>
        </w:rPr>
        <w:t>2. 机关运行经费。</w:t>
      </w:r>
      <w:r>
        <w:rPr>
          <w:rFonts w:ascii="仿宋_GB2312" w:eastAsia="仿宋_GB2312" w:hAnsi="仿宋_GB2312" w:cs="仿宋_GB2312" w:hint="eastAsia"/>
          <w:sz w:val="28"/>
          <w:szCs w:val="28"/>
        </w:rPr>
        <w:t>是指各部门的公用经费，包括办公及印刷费、邮电费、差旅费、会议费、福利费、日常维修费、专用材料及一般设备购置费、办公用房水电费、办公用房取暖费、办公用房物业管理费、公务用车运行维护费以及其他费用。</w:t>
      </w:r>
    </w:p>
    <w:p w:rsidR="00E155AF" w:rsidRDefault="00E155AF">
      <w:pPr>
        <w:spacing w:line="600" w:lineRule="exact"/>
        <w:ind w:firstLineChars="200" w:firstLine="560"/>
        <w:rPr>
          <w:rFonts w:ascii="仿宋_GB2312" w:eastAsia="仿宋_GB2312" w:hAnsi="仿宋_GB2312" w:cs="仿宋_GB2312"/>
          <w:sz w:val="28"/>
          <w:szCs w:val="28"/>
        </w:rPr>
      </w:pPr>
    </w:p>
    <w:p w:rsidR="00E155AF" w:rsidRDefault="00E155AF">
      <w:pPr>
        <w:spacing w:line="600" w:lineRule="exact"/>
        <w:ind w:firstLineChars="200" w:firstLine="560"/>
        <w:rPr>
          <w:rFonts w:ascii="仿宋_GB2312" w:eastAsia="仿宋_GB2312" w:hAnsi="仿宋_GB2312" w:cs="仿宋_GB2312"/>
          <w:sz w:val="28"/>
          <w:szCs w:val="28"/>
        </w:rPr>
      </w:pPr>
    </w:p>
    <w:p w:rsidR="00E155AF" w:rsidRDefault="00E155AF">
      <w:pPr>
        <w:spacing w:line="600" w:lineRule="exact"/>
        <w:ind w:firstLineChars="200" w:firstLine="560"/>
        <w:rPr>
          <w:rFonts w:ascii="仿宋_GB2312" w:eastAsia="仿宋_GB2312" w:hAnsi="仿宋_GB2312" w:cs="仿宋_GB2312"/>
          <w:sz w:val="28"/>
          <w:szCs w:val="28"/>
        </w:rPr>
      </w:pPr>
    </w:p>
    <w:p w:rsidR="00E155AF" w:rsidRDefault="00E155AF">
      <w:pPr>
        <w:spacing w:line="600" w:lineRule="exact"/>
        <w:ind w:firstLineChars="200" w:firstLine="560"/>
        <w:rPr>
          <w:rFonts w:ascii="仿宋_GB2312" w:eastAsia="仿宋_GB2312" w:hAnsi="仿宋_GB2312" w:cs="仿宋_GB2312"/>
          <w:sz w:val="28"/>
          <w:szCs w:val="28"/>
        </w:rPr>
      </w:pPr>
    </w:p>
    <w:p w:rsidR="00E155AF" w:rsidRDefault="00E155AF">
      <w:pPr>
        <w:spacing w:line="600" w:lineRule="exact"/>
        <w:ind w:firstLineChars="200" w:firstLine="560"/>
        <w:rPr>
          <w:rFonts w:ascii="仿宋_GB2312" w:eastAsia="仿宋_GB2312" w:hAnsi="仿宋_GB2312" w:cs="仿宋_GB2312"/>
          <w:sz w:val="28"/>
          <w:szCs w:val="28"/>
        </w:rPr>
      </w:pPr>
    </w:p>
    <w:p w:rsidR="004A4ADE" w:rsidRDefault="004A4ADE">
      <w:pPr>
        <w:spacing w:line="600" w:lineRule="exact"/>
        <w:ind w:firstLineChars="200" w:firstLine="560"/>
        <w:rPr>
          <w:rFonts w:ascii="仿宋_GB2312" w:eastAsia="仿宋_GB2312" w:hAnsi="仿宋_GB2312" w:cs="仿宋_GB2312"/>
          <w:sz w:val="28"/>
          <w:szCs w:val="28"/>
        </w:rPr>
      </w:pPr>
    </w:p>
    <w:p w:rsidR="004A4ADE" w:rsidRDefault="004A4ADE">
      <w:pPr>
        <w:spacing w:line="600" w:lineRule="exact"/>
        <w:ind w:firstLineChars="200" w:firstLine="560"/>
        <w:rPr>
          <w:rFonts w:ascii="仿宋_GB2312" w:eastAsia="仿宋_GB2312" w:hAnsi="仿宋_GB2312" w:cs="仿宋_GB2312"/>
          <w:sz w:val="28"/>
          <w:szCs w:val="28"/>
        </w:rPr>
      </w:pPr>
    </w:p>
    <w:p w:rsidR="004A4ADE" w:rsidRDefault="004A4ADE">
      <w:pPr>
        <w:spacing w:line="600" w:lineRule="exact"/>
        <w:ind w:firstLineChars="200" w:firstLine="560"/>
        <w:rPr>
          <w:rFonts w:ascii="仿宋_GB2312" w:eastAsia="仿宋_GB2312" w:hAnsi="仿宋_GB2312" w:cs="仿宋_GB2312"/>
          <w:sz w:val="28"/>
          <w:szCs w:val="28"/>
        </w:rPr>
      </w:pPr>
    </w:p>
    <w:p w:rsidR="00E155AF" w:rsidRDefault="00E155AF">
      <w:pPr>
        <w:spacing w:line="600" w:lineRule="exact"/>
        <w:ind w:firstLineChars="200" w:firstLine="560"/>
        <w:rPr>
          <w:rFonts w:ascii="仿宋_GB2312" w:eastAsia="仿宋_GB2312" w:hAnsi="仿宋_GB2312" w:cs="仿宋_GB2312"/>
          <w:sz w:val="28"/>
          <w:szCs w:val="28"/>
        </w:rPr>
      </w:pPr>
    </w:p>
    <w:p w:rsidR="00E155AF" w:rsidRDefault="00E155AF">
      <w:pPr>
        <w:spacing w:line="600" w:lineRule="exact"/>
        <w:ind w:firstLineChars="200" w:firstLine="560"/>
        <w:rPr>
          <w:rFonts w:ascii="仿宋_GB2312" w:eastAsia="仿宋_GB2312" w:hAnsi="仿宋_GB2312" w:cs="仿宋_GB2312"/>
          <w:sz w:val="28"/>
          <w:szCs w:val="28"/>
        </w:rPr>
      </w:pPr>
    </w:p>
    <w:p w:rsidR="00E155AF" w:rsidRDefault="00E155AF">
      <w:pPr>
        <w:spacing w:line="600" w:lineRule="exact"/>
        <w:ind w:firstLineChars="200" w:firstLine="560"/>
        <w:rPr>
          <w:rFonts w:ascii="仿宋_GB2312" w:eastAsia="仿宋_GB2312" w:hAnsi="仿宋_GB2312" w:cs="仿宋_GB2312"/>
          <w:sz w:val="28"/>
          <w:szCs w:val="28"/>
        </w:rPr>
      </w:pPr>
    </w:p>
    <w:p w:rsidR="00E155AF" w:rsidRDefault="00E155AF">
      <w:pPr>
        <w:spacing w:line="600" w:lineRule="exact"/>
        <w:ind w:firstLineChars="200" w:firstLine="560"/>
        <w:rPr>
          <w:rFonts w:ascii="仿宋_GB2312" w:eastAsia="仿宋_GB2312" w:hAnsi="仿宋_GB2312" w:cs="仿宋_GB2312"/>
          <w:sz w:val="28"/>
          <w:szCs w:val="28"/>
        </w:rPr>
      </w:pPr>
    </w:p>
    <w:p w:rsidR="00E155AF" w:rsidRDefault="00E155AF">
      <w:pPr>
        <w:spacing w:line="600" w:lineRule="exact"/>
        <w:jc w:val="center"/>
        <w:rPr>
          <w:rFonts w:ascii="仿宋_GB2312" w:eastAsia="仿宋_GB2312" w:hAnsi="仿宋_GB2312" w:cs="仿宋_GB2312"/>
          <w:sz w:val="28"/>
          <w:szCs w:val="28"/>
        </w:rPr>
      </w:pPr>
    </w:p>
    <w:p w:rsidR="00E155AF" w:rsidRDefault="004B52C5">
      <w:pPr>
        <w:spacing w:line="560" w:lineRule="exact"/>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lastRenderedPageBreak/>
        <w:t>第四部分  2024年部门预算表</w:t>
      </w:r>
    </w:p>
    <w:p w:rsidR="00E155AF" w:rsidRDefault="00E155AF">
      <w:pPr>
        <w:spacing w:line="560" w:lineRule="exact"/>
        <w:ind w:leftChars="200" w:left="480"/>
        <w:rPr>
          <w:rFonts w:ascii="仿宋_GB2312" w:eastAsia="仿宋_GB2312" w:hAnsi="仿宋_GB2312" w:cs="仿宋_GB2312"/>
          <w:sz w:val="28"/>
          <w:szCs w:val="28"/>
        </w:rPr>
      </w:pPr>
    </w:p>
    <w:p w:rsidR="00E155AF" w:rsidRDefault="004B52C5">
      <w:pPr>
        <w:spacing w:line="560" w:lineRule="exact"/>
        <w:ind w:leftChars="200" w:left="480"/>
        <w:rPr>
          <w:rFonts w:ascii="仿宋_GB2312" w:eastAsia="仿宋_GB2312" w:hAnsi="仿宋_GB2312" w:cs="仿宋_GB2312"/>
          <w:sz w:val="28"/>
          <w:szCs w:val="28"/>
        </w:rPr>
      </w:pPr>
      <w:r>
        <w:rPr>
          <w:rFonts w:ascii="仿宋_GB2312" w:eastAsia="仿宋_GB2312" w:hAnsi="仿宋_GB2312" w:cs="仿宋_GB2312" w:hint="eastAsia"/>
          <w:sz w:val="28"/>
          <w:szCs w:val="28"/>
        </w:rPr>
        <w:t>一、2024年收支预算总表</w:t>
      </w:r>
    </w:p>
    <w:p w:rsidR="00E155AF" w:rsidRDefault="004B52C5">
      <w:pPr>
        <w:spacing w:line="560" w:lineRule="exact"/>
        <w:ind w:leftChars="200" w:left="480"/>
        <w:rPr>
          <w:rFonts w:ascii="仿宋_GB2312" w:eastAsia="仿宋_GB2312" w:hAnsi="仿宋_GB2312" w:cs="仿宋_GB2312"/>
          <w:sz w:val="28"/>
          <w:szCs w:val="28"/>
        </w:rPr>
      </w:pPr>
      <w:r>
        <w:rPr>
          <w:rFonts w:ascii="仿宋_GB2312" w:eastAsia="仿宋_GB2312" w:hAnsi="仿宋_GB2312" w:cs="仿宋_GB2312" w:hint="eastAsia"/>
          <w:sz w:val="28"/>
          <w:szCs w:val="28"/>
        </w:rPr>
        <w:t>二、2024年收入预算总表</w:t>
      </w:r>
    </w:p>
    <w:p w:rsidR="00E155AF" w:rsidRDefault="004B52C5">
      <w:pPr>
        <w:spacing w:line="560" w:lineRule="exact"/>
        <w:ind w:leftChars="200" w:left="480"/>
        <w:rPr>
          <w:rFonts w:ascii="仿宋_GB2312" w:eastAsia="仿宋_GB2312" w:hAnsi="仿宋_GB2312" w:cs="仿宋_GB2312"/>
          <w:sz w:val="28"/>
          <w:szCs w:val="28"/>
        </w:rPr>
      </w:pPr>
      <w:r>
        <w:rPr>
          <w:rFonts w:ascii="仿宋_GB2312" w:eastAsia="仿宋_GB2312" w:hAnsi="仿宋_GB2312" w:cs="仿宋_GB2312" w:hint="eastAsia"/>
          <w:sz w:val="28"/>
          <w:szCs w:val="28"/>
        </w:rPr>
        <w:t>三、2024年支出预算总表</w:t>
      </w:r>
    </w:p>
    <w:p w:rsidR="00E155AF" w:rsidRDefault="004B52C5">
      <w:pPr>
        <w:spacing w:line="560" w:lineRule="exact"/>
        <w:ind w:leftChars="200" w:left="480"/>
        <w:rPr>
          <w:rFonts w:ascii="仿宋_GB2312" w:eastAsia="仿宋_GB2312" w:hAnsi="仿宋_GB2312" w:cs="仿宋_GB2312"/>
          <w:sz w:val="28"/>
          <w:szCs w:val="28"/>
        </w:rPr>
      </w:pPr>
      <w:r>
        <w:rPr>
          <w:rFonts w:ascii="仿宋_GB2312" w:eastAsia="仿宋_GB2312" w:hAnsi="仿宋_GB2312" w:cs="仿宋_GB2312" w:hint="eastAsia"/>
          <w:sz w:val="28"/>
          <w:szCs w:val="28"/>
        </w:rPr>
        <w:t>四、2024年财政拨款收支预算总表</w:t>
      </w:r>
    </w:p>
    <w:p w:rsidR="00E155AF" w:rsidRDefault="004B52C5">
      <w:pPr>
        <w:spacing w:line="560" w:lineRule="exact"/>
        <w:ind w:leftChars="200" w:left="480"/>
        <w:rPr>
          <w:rFonts w:ascii="仿宋_GB2312" w:eastAsia="仿宋_GB2312" w:hAnsi="仿宋_GB2312" w:cs="仿宋_GB2312"/>
          <w:sz w:val="28"/>
          <w:szCs w:val="28"/>
        </w:rPr>
      </w:pPr>
      <w:r>
        <w:rPr>
          <w:rFonts w:ascii="仿宋_GB2312" w:eastAsia="仿宋_GB2312" w:hAnsi="仿宋_GB2312" w:cs="仿宋_GB2312" w:hint="eastAsia"/>
          <w:sz w:val="28"/>
          <w:szCs w:val="28"/>
        </w:rPr>
        <w:t>五、2024年财政拨款一般公共预算支出预算表</w:t>
      </w:r>
    </w:p>
    <w:p w:rsidR="00E155AF" w:rsidRDefault="004B52C5">
      <w:pPr>
        <w:spacing w:line="560" w:lineRule="exact"/>
        <w:ind w:leftChars="200" w:left="480"/>
        <w:rPr>
          <w:rFonts w:ascii="仿宋_GB2312" w:eastAsia="仿宋_GB2312" w:hAnsi="仿宋_GB2312" w:cs="仿宋_GB2312"/>
          <w:sz w:val="28"/>
          <w:szCs w:val="28"/>
        </w:rPr>
      </w:pPr>
      <w:r>
        <w:rPr>
          <w:rFonts w:ascii="仿宋_GB2312" w:eastAsia="仿宋_GB2312" w:hAnsi="仿宋_GB2312" w:cs="仿宋_GB2312" w:hint="eastAsia"/>
          <w:sz w:val="28"/>
          <w:szCs w:val="28"/>
        </w:rPr>
        <w:t>六、2024年财政拨款一般公共预算基本支出预算表</w:t>
      </w:r>
    </w:p>
    <w:p w:rsidR="00E155AF" w:rsidRDefault="004B52C5">
      <w:pPr>
        <w:spacing w:line="560" w:lineRule="exact"/>
        <w:ind w:leftChars="200" w:left="480"/>
        <w:rPr>
          <w:rFonts w:ascii="仿宋_GB2312" w:eastAsia="仿宋_GB2312" w:hAnsi="仿宋_GB2312" w:cs="仿宋_GB2312"/>
          <w:sz w:val="28"/>
          <w:szCs w:val="28"/>
        </w:rPr>
      </w:pPr>
      <w:r>
        <w:rPr>
          <w:rFonts w:ascii="仿宋_GB2312" w:eastAsia="仿宋_GB2312" w:hAnsi="仿宋_GB2312" w:cs="仿宋_GB2312" w:hint="eastAsia"/>
          <w:sz w:val="28"/>
          <w:szCs w:val="28"/>
        </w:rPr>
        <w:t>七、2024年财政拨款政府性基金预算支出预算表</w:t>
      </w:r>
    </w:p>
    <w:p w:rsidR="00E155AF" w:rsidRDefault="004B52C5">
      <w:pPr>
        <w:spacing w:line="560" w:lineRule="exact"/>
        <w:ind w:leftChars="200" w:left="480"/>
        <w:rPr>
          <w:rFonts w:ascii="仿宋_GB2312" w:eastAsia="仿宋_GB2312" w:hAnsi="仿宋_GB2312" w:cs="仿宋_GB2312"/>
          <w:sz w:val="28"/>
          <w:szCs w:val="28"/>
        </w:rPr>
      </w:pPr>
      <w:r>
        <w:rPr>
          <w:rFonts w:ascii="仿宋_GB2312" w:eastAsia="仿宋_GB2312" w:hAnsi="仿宋_GB2312" w:cs="仿宋_GB2312" w:hint="eastAsia"/>
          <w:sz w:val="28"/>
          <w:szCs w:val="28"/>
        </w:rPr>
        <w:t>八、2024年财政拨款一般公共预算“三公”经费支出预算表</w:t>
      </w:r>
    </w:p>
    <w:p w:rsidR="00E155AF" w:rsidRDefault="004B52C5">
      <w:pPr>
        <w:spacing w:line="560" w:lineRule="exact"/>
        <w:ind w:leftChars="200" w:left="480"/>
        <w:rPr>
          <w:rFonts w:ascii="仿宋_GB2312" w:eastAsia="仿宋_GB2312" w:hAnsi="仿宋_GB2312" w:cs="仿宋_GB2312"/>
          <w:sz w:val="28"/>
          <w:szCs w:val="28"/>
        </w:rPr>
      </w:pPr>
      <w:r>
        <w:rPr>
          <w:rFonts w:ascii="仿宋_GB2312" w:eastAsia="仿宋_GB2312" w:hAnsi="仿宋_GB2312" w:cs="仿宋_GB2312" w:hint="eastAsia"/>
          <w:sz w:val="28"/>
          <w:szCs w:val="28"/>
        </w:rPr>
        <w:t>九、2024年财政拨款政府采购预算表</w:t>
      </w:r>
    </w:p>
    <w:p w:rsidR="00E155AF" w:rsidRDefault="004B52C5">
      <w:pPr>
        <w:spacing w:line="560" w:lineRule="exact"/>
        <w:ind w:leftChars="200" w:left="48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十、2024年项目支出预算表  </w:t>
      </w:r>
    </w:p>
    <w:p w:rsidR="00E155AF" w:rsidRDefault="004B52C5">
      <w:pPr>
        <w:spacing w:line="560" w:lineRule="exact"/>
        <w:ind w:leftChars="200" w:left="480"/>
        <w:rPr>
          <w:rFonts w:ascii="仿宋_GB2312" w:eastAsia="仿宋_GB2312" w:hAnsi="仿宋_GB2312" w:cs="仿宋_GB2312"/>
          <w:sz w:val="28"/>
          <w:szCs w:val="28"/>
        </w:rPr>
      </w:pPr>
      <w:r>
        <w:rPr>
          <w:rFonts w:ascii="仿宋_GB2312" w:eastAsia="仿宋_GB2312" w:hAnsi="仿宋_GB2312" w:cs="仿宋_GB2312" w:hint="eastAsia"/>
          <w:sz w:val="28"/>
          <w:szCs w:val="28"/>
        </w:rPr>
        <w:t>十一、2024年国有资本经营预算支出预算表</w:t>
      </w:r>
    </w:p>
    <w:p w:rsidR="00E155AF" w:rsidRDefault="004B52C5">
      <w:pPr>
        <w:spacing w:line="560" w:lineRule="exact"/>
        <w:ind w:leftChars="200" w:left="480"/>
        <w:rPr>
          <w:rFonts w:ascii="仿宋_GB2312" w:eastAsia="仿宋_GB2312" w:hAnsi="仿宋_GB2312" w:cs="仿宋_GB2312"/>
          <w:sz w:val="28"/>
          <w:szCs w:val="28"/>
        </w:rPr>
      </w:pPr>
      <w:r>
        <w:rPr>
          <w:rFonts w:ascii="仿宋_GB2312" w:eastAsia="仿宋_GB2312" w:hAnsi="仿宋_GB2312" w:cs="仿宋_GB2312" w:hint="eastAsia"/>
          <w:sz w:val="28"/>
          <w:szCs w:val="28"/>
        </w:rPr>
        <w:t>十二、2024年项目支出绩效目标表</w:t>
      </w:r>
    </w:p>
    <w:p w:rsidR="00E155AF" w:rsidRDefault="004B52C5">
      <w:pPr>
        <w:spacing w:line="560" w:lineRule="exact"/>
        <w:ind w:leftChars="200" w:left="480"/>
        <w:rPr>
          <w:rFonts w:ascii="仿宋_GB2312" w:eastAsia="仿宋_GB2312" w:hAnsi="仿宋_GB2312" w:cs="仿宋_GB2312"/>
          <w:sz w:val="28"/>
          <w:szCs w:val="28"/>
        </w:rPr>
      </w:pPr>
      <w:r>
        <w:rPr>
          <w:rFonts w:ascii="仿宋_GB2312" w:eastAsia="仿宋_GB2312" w:hAnsi="仿宋_GB2312" w:cs="仿宋_GB2312" w:hint="eastAsia"/>
          <w:sz w:val="28"/>
          <w:szCs w:val="28"/>
        </w:rPr>
        <w:t>十三、关于空表的说明</w:t>
      </w:r>
      <w:r>
        <w:rPr>
          <w:rFonts w:ascii="仿宋_GB2312" w:eastAsia="仿宋_GB2312" w:hAnsi="仿宋_GB2312" w:cs="仿宋_GB2312" w:hint="eastAsia"/>
          <w:sz w:val="28"/>
          <w:szCs w:val="28"/>
        </w:rPr>
        <w:tab/>
      </w:r>
    </w:p>
    <w:p w:rsidR="00E155AF" w:rsidRDefault="004B52C5">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sidR="00F52963">
        <w:rPr>
          <w:rFonts w:ascii="仿宋_GB2312" w:eastAsia="仿宋_GB2312" w:hAnsi="仿宋_GB2312" w:cs="仿宋_GB2312" w:hint="eastAsia"/>
          <w:sz w:val="28"/>
          <w:szCs w:val="28"/>
        </w:rPr>
        <w:t>本单位</w:t>
      </w:r>
      <w:r>
        <w:rPr>
          <w:rFonts w:ascii="仿宋_GB2312" w:eastAsia="仿宋_GB2312" w:hAnsi="仿宋_GB2312" w:cs="仿宋_GB2312" w:hint="eastAsia"/>
          <w:sz w:val="28"/>
          <w:szCs w:val="28"/>
        </w:rPr>
        <w:t>202</w:t>
      </w:r>
      <w:r w:rsidR="005C4225">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年财政拨款政府性基金预算支出预算表为空表。</w:t>
      </w:r>
    </w:p>
    <w:p w:rsidR="004B52C5" w:rsidRDefault="004B52C5">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sidR="00F52963">
        <w:rPr>
          <w:rFonts w:ascii="仿宋_GB2312" w:eastAsia="仿宋_GB2312" w:hAnsi="仿宋_GB2312" w:cs="仿宋_GB2312" w:hint="eastAsia"/>
          <w:sz w:val="28"/>
          <w:szCs w:val="28"/>
        </w:rPr>
        <w:t>本单位</w:t>
      </w:r>
      <w:r>
        <w:rPr>
          <w:rFonts w:ascii="仿宋_GB2312" w:eastAsia="仿宋_GB2312" w:hAnsi="仿宋_GB2312" w:cs="仿宋_GB2312" w:hint="eastAsia"/>
          <w:sz w:val="28"/>
          <w:szCs w:val="28"/>
        </w:rPr>
        <w:t>202</w:t>
      </w:r>
      <w:r w:rsidR="005C4225">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年国有资本经营预算支出预算表为空表。</w:t>
      </w:r>
    </w:p>
    <w:sectPr w:rsidR="004B52C5" w:rsidSect="00E155AF">
      <w:footerReference w:type="default" r:id="rId9"/>
      <w:pgSz w:w="11907" w:h="16840"/>
      <w:pgMar w:top="2098" w:right="1361" w:bottom="1304" w:left="1474" w:header="765" w:footer="765" w:gutter="0"/>
      <w:pgNumType w:fmt="numberInDash"/>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1B3D" w:rsidRDefault="00AA1B3D" w:rsidP="00443F7E">
      <w:pPr>
        <w:spacing w:line="240" w:lineRule="auto"/>
      </w:pPr>
      <w:r>
        <w:separator/>
      </w:r>
    </w:p>
  </w:endnote>
  <w:endnote w:type="continuationSeparator" w:id="0">
    <w:p w:rsidR="00AA1B3D" w:rsidRDefault="00AA1B3D" w:rsidP="00443F7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MS Serif">
    <w:altName w:val="Times New Roman"/>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5AF" w:rsidRDefault="00153E82">
    <w:pPr>
      <w:pStyle w:val="a5"/>
      <w:framePr w:wrap="around" w:vAnchor="text" w:hAnchor="margin" w:xAlign="outside" w:y="1"/>
      <w:rPr>
        <w:rStyle w:val="a7"/>
      </w:rPr>
    </w:pPr>
    <w:r>
      <w:fldChar w:fldCharType="begin"/>
    </w:r>
    <w:r w:rsidR="004B52C5">
      <w:rPr>
        <w:rStyle w:val="a7"/>
      </w:rPr>
      <w:instrText xml:space="preserve">PAGE  </w:instrText>
    </w:r>
    <w:r>
      <w:fldChar w:fldCharType="end"/>
    </w:r>
  </w:p>
  <w:p w:rsidR="00E155AF" w:rsidRDefault="00E155AF">
    <w:pPr>
      <w:pStyle w:val="a5"/>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5AF" w:rsidRDefault="00153E82">
    <w:pPr>
      <w:pStyle w:val="a5"/>
      <w:ind w:right="360" w:firstLine="360"/>
    </w:pPr>
    <w:r>
      <w:pict>
        <v:shapetype id="_x0000_t202" coordsize="21600,21600" o:spt="202" path="m,l,21600r21600,l21600,xe">
          <v:stroke joinstyle="miter"/>
          <v:path gradientshapeok="t" o:connecttype="rect"/>
        </v:shapetype>
        <v:shape id="文本框 1" o:spid="_x0000_s2049" type="#_x0000_t202" style="position:absolute;left:0;text-align:left;margin-left:0;margin-top:0;width:2in;height:2in;z-index:251657216;mso-wrap-style:none;mso-position-horizontal:center;mso-position-horizontal-relative:margin" filled="f" stroked="f">
          <v:fill o:detectmouseclick="t"/>
          <v:textbox style="mso-fit-shape-to-text:t" inset="0,0,0,0">
            <w:txbxContent>
              <w:p w:rsidR="00E155AF" w:rsidRDefault="00153E82">
                <w:pPr>
                  <w:pStyle w:val="a5"/>
                </w:pPr>
                <w:r>
                  <w:fldChar w:fldCharType="begin"/>
                </w:r>
                <w:r w:rsidR="004B52C5">
                  <w:instrText xml:space="preserve"> PAGE  \* MERGEFORMAT </w:instrText>
                </w:r>
                <w:r>
                  <w:fldChar w:fldCharType="separate"/>
                </w:r>
                <w:r w:rsidR="00CB38C9">
                  <w:rPr>
                    <w:noProof/>
                  </w:rPr>
                  <w:t>- 3 -</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5AF" w:rsidRDefault="00153E82">
    <w:pPr>
      <w:pStyle w:val="a5"/>
      <w:jc w:val="center"/>
    </w:pPr>
    <w:r>
      <w:pict>
        <v:shapetype id="_x0000_t202" coordsize="21600,21600" o:spt="202" path="m,l,21600r21600,l21600,xe">
          <v:stroke joinstyle="miter"/>
          <v:path gradientshapeok="t" o:connecttype="rect"/>
        </v:shapetype>
        <v:shape id="文本框 2" o:spid="_x0000_s2050" type="#_x0000_t202" style="position:absolute;left:0;text-align:left;margin-left:0;margin-top:0;width:2in;height:2in;z-index:251658240;mso-wrap-style:none;mso-position-horizontal:center;mso-position-horizontal-relative:margin" filled="f" stroked="f">
          <v:fill o:detectmouseclick="t"/>
          <v:textbox style="mso-fit-shape-to-text:t" inset="0,0,0,0">
            <w:txbxContent>
              <w:p w:rsidR="00E155AF" w:rsidRDefault="00153E82">
                <w:pPr>
                  <w:pStyle w:val="a5"/>
                  <w:jc w:val="center"/>
                  <w:rPr>
                    <w:rFonts w:ascii="仿宋_GB2312" w:hAnsi="仿宋_GB2312"/>
                  </w:rPr>
                </w:pPr>
                <w:r>
                  <w:rPr>
                    <w:rFonts w:ascii="仿宋_GB2312" w:hAnsi="仿宋_GB2312"/>
                  </w:rPr>
                  <w:fldChar w:fldCharType="begin"/>
                </w:r>
                <w:r w:rsidR="004B52C5">
                  <w:rPr>
                    <w:rFonts w:ascii="仿宋_GB2312" w:hAnsi="仿宋_GB2312"/>
                  </w:rPr>
                  <w:instrText>PAGE   \* MERGEFORMAT</w:instrText>
                </w:r>
                <w:r>
                  <w:rPr>
                    <w:rFonts w:ascii="仿宋_GB2312" w:hAnsi="仿宋_GB2312"/>
                  </w:rPr>
                  <w:fldChar w:fldCharType="separate"/>
                </w:r>
                <w:r w:rsidR="00CB38C9" w:rsidRPr="00CB38C9">
                  <w:rPr>
                    <w:rFonts w:ascii="仿宋_GB2312" w:hAnsi="仿宋_GB2312"/>
                    <w:noProof/>
                    <w:lang w:val="zh-CN"/>
                  </w:rPr>
                  <w:t>-</w:t>
                </w:r>
                <w:r w:rsidR="00CB38C9">
                  <w:rPr>
                    <w:rFonts w:ascii="仿宋_GB2312" w:hAnsi="仿宋_GB2312"/>
                    <w:noProof/>
                  </w:rPr>
                  <w:t xml:space="preserve"> 9 -</w:t>
                </w:r>
                <w:r>
                  <w:rPr>
                    <w:rFonts w:ascii="仿宋_GB2312" w:hAnsi="仿宋_GB2312"/>
                  </w:rPr>
                  <w:fldChar w:fldCharType="end"/>
                </w:r>
              </w:p>
            </w:txbxContent>
          </v:textbox>
          <w10:wrap anchorx="margin"/>
        </v:shape>
      </w:pict>
    </w:r>
  </w:p>
  <w:p w:rsidR="00E155AF" w:rsidRDefault="00E155AF">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1B3D" w:rsidRDefault="00AA1B3D" w:rsidP="00443F7E">
      <w:pPr>
        <w:spacing w:line="240" w:lineRule="auto"/>
      </w:pPr>
      <w:r>
        <w:separator/>
      </w:r>
    </w:p>
  </w:footnote>
  <w:footnote w:type="continuationSeparator" w:id="0">
    <w:p w:rsidR="00AA1B3D" w:rsidRDefault="00AA1B3D" w:rsidP="00443F7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5AF" w:rsidRDefault="00E155AF">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37D77"/>
    <w:rsid w:val="8FEE0B1E"/>
    <w:rsid w:val="967FA9D3"/>
    <w:rsid w:val="BF3DF5C0"/>
    <w:rsid w:val="BFFF9C3A"/>
    <w:rsid w:val="CFDE2680"/>
    <w:rsid w:val="CFFCFB17"/>
    <w:rsid w:val="DB7BA227"/>
    <w:rsid w:val="DBB70F96"/>
    <w:rsid w:val="DCFCB04A"/>
    <w:rsid w:val="DEFFAB64"/>
    <w:rsid w:val="DF3AD55D"/>
    <w:rsid w:val="DFFF1E19"/>
    <w:rsid w:val="E7EB370F"/>
    <w:rsid w:val="EF558545"/>
    <w:rsid w:val="F0FEB611"/>
    <w:rsid w:val="F3E7BB80"/>
    <w:rsid w:val="F51C3534"/>
    <w:rsid w:val="FA5E3F2D"/>
    <w:rsid w:val="FDE5242F"/>
    <w:rsid w:val="FF7F20EE"/>
    <w:rsid w:val="FF9DC738"/>
    <w:rsid w:val="FFDFB7D2"/>
    <w:rsid w:val="00000C3D"/>
    <w:rsid w:val="0001204D"/>
    <w:rsid w:val="00014B7E"/>
    <w:rsid w:val="000162FC"/>
    <w:rsid w:val="00020DAE"/>
    <w:rsid w:val="00024FCC"/>
    <w:rsid w:val="00025DCF"/>
    <w:rsid w:val="00026B49"/>
    <w:rsid w:val="000279BC"/>
    <w:rsid w:val="00035889"/>
    <w:rsid w:val="0003736F"/>
    <w:rsid w:val="00040069"/>
    <w:rsid w:val="00040A70"/>
    <w:rsid w:val="000546FB"/>
    <w:rsid w:val="00055156"/>
    <w:rsid w:val="000561F0"/>
    <w:rsid w:val="00066DA5"/>
    <w:rsid w:val="00081133"/>
    <w:rsid w:val="00082771"/>
    <w:rsid w:val="00093F1A"/>
    <w:rsid w:val="00097C4D"/>
    <w:rsid w:val="000A4C45"/>
    <w:rsid w:val="000A6A5A"/>
    <w:rsid w:val="000B1B04"/>
    <w:rsid w:val="000B5758"/>
    <w:rsid w:val="000C211F"/>
    <w:rsid w:val="000C3FFB"/>
    <w:rsid w:val="000C5349"/>
    <w:rsid w:val="000C704F"/>
    <w:rsid w:val="000D1BEF"/>
    <w:rsid w:val="000E221E"/>
    <w:rsid w:val="000E5A14"/>
    <w:rsid w:val="000E7C91"/>
    <w:rsid w:val="000F2DDD"/>
    <w:rsid w:val="00103D12"/>
    <w:rsid w:val="001044EF"/>
    <w:rsid w:val="00107793"/>
    <w:rsid w:val="00107F74"/>
    <w:rsid w:val="00115667"/>
    <w:rsid w:val="00141FB3"/>
    <w:rsid w:val="00143640"/>
    <w:rsid w:val="00146622"/>
    <w:rsid w:val="00151976"/>
    <w:rsid w:val="00151DB8"/>
    <w:rsid w:val="00151E56"/>
    <w:rsid w:val="00153E82"/>
    <w:rsid w:val="001574DB"/>
    <w:rsid w:val="001616F8"/>
    <w:rsid w:val="001639E6"/>
    <w:rsid w:val="0016548E"/>
    <w:rsid w:val="00167781"/>
    <w:rsid w:val="0017420B"/>
    <w:rsid w:val="0019552B"/>
    <w:rsid w:val="001A1316"/>
    <w:rsid w:val="001A58F7"/>
    <w:rsid w:val="001B47FB"/>
    <w:rsid w:val="001C525C"/>
    <w:rsid w:val="001E4814"/>
    <w:rsid w:val="001F43D8"/>
    <w:rsid w:val="001F69BB"/>
    <w:rsid w:val="0020344E"/>
    <w:rsid w:val="002114E1"/>
    <w:rsid w:val="00217977"/>
    <w:rsid w:val="00222775"/>
    <w:rsid w:val="00223D56"/>
    <w:rsid w:val="0022414B"/>
    <w:rsid w:val="00225E9E"/>
    <w:rsid w:val="002319C9"/>
    <w:rsid w:val="00235DDA"/>
    <w:rsid w:val="002456BF"/>
    <w:rsid w:val="00252DD7"/>
    <w:rsid w:val="002568D5"/>
    <w:rsid w:val="0026664B"/>
    <w:rsid w:val="00290082"/>
    <w:rsid w:val="00290EAC"/>
    <w:rsid w:val="00293ACA"/>
    <w:rsid w:val="002A1782"/>
    <w:rsid w:val="002A23DC"/>
    <w:rsid w:val="002A3DBF"/>
    <w:rsid w:val="002D67AE"/>
    <w:rsid w:val="002D715E"/>
    <w:rsid w:val="002E3C02"/>
    <w:rsid w:val="002F0601"/>
    <w:rsid w:val="002F0F40"/>
    <w:rsid w:val="002F0F49"/>
    <w:rsid w:val="00304097"/>
    <w:rsid w:val="003147A8"/>
    <w:rsid w:val="0032641E"/>
    <w:rsid w:val="003407F4"/>
    <w:rsid w:val="00343F3E"/>
    <w:rsid w:val="0035053A"/>
    <w:rsid w:val="0035182A"/>
    <w:rsid w:val="003609DB"/>
    <w:rsid w:val="00361453"/>
    <w:rsid w:val="00364050"/>
    <w:rsid w:val="003734E1"/>
    <w:rsid w:val="00381526"/>
    <w:rsid w:val="00386D08"/>
    <w:rsid w:val="00391275"/>
    <w:rsid w:val="003929CE"/>
    <w:rsid w:val="003A5370"/>
    <w:rsid w:val="003A7D0E"/>
    <w:rsid w:val="003B24BB"/>
    <w:rsid w:val="003B3A66"/>
    <w:rsid w:val="003C1B4D"/>
    <w:rsid w:val="003C2CCF"/>
    <w:rsid w:val="003D48A4"/>
    <w:rsid w:val="003D647A"/>
    <w:rsid w:val="003E3EA7"/>
    <w:rsid w:val="003F0625"/>
    <w:rsid w:val="003F4CDB"/>
    <w:rsid w:val="00404E18"/>
    <w:rsid w:val="00406A09"/>
    <w:rsid w:val="004139C1"/>
    <w:rsid w:val="00415E07"/>
    <w:rsid w:val="004178F1"/>
    <w:rsid w:val="00421C5C"/>
    <w:rsid w:val="00424A5A"/>
    <w:rsid w:val="00452C1F"/>
    <w:rsid w:val="00462D69"/>
    <w:rsid w:val="004645C1"/>
    <w:rsid w:val="004654FD"/>
    <w:rsid w:val="004660E2"/>
    <w:rsid w:val="0046727B"/>
    <w:rsid w:val="0047004A"/>
    <w:rsid w:val="00472621"/>
    <w:rsid w:val="00474C09"/>
    <w:rsid w:val="0048352E"/>
    <w:rsid w:val="004A4ADE"/>
    <w:rsid w:val="004A5DF5"/>
    <w:rsid w:val="004A6EE3"/>
    <w:rsid w:val="004B0888"/>
    <w:rsid w:val="004B52C5"/>
    <w:rsid w:val="004C0EED"/>
    <w:rsid w:val="004C1F92"/>
    <w:rsid w:val="004C3DEF"/>
    <w:rsid w:val="004D2A21"/>
    <w:rsid w:val="004D2CFE"/>
    <w:rsid w:val="004E5901"/>
    <w:rsid w:val="004E7F96"/>
    <w:rsid w:val="004F1D8F"/>
    <w:rsid w:val="004F304B"/>
    <w:rsid w:val="0050463F"/>
    <w:rsid w:val="00513E0C"/>
    <w:rsid w:val="00531F24"/>
    <w:rsid w:val="00534FC8"/>
    <w:rsid w:val="005442FD"/>
    <w:rsid w:val="00547CCA"/>
    <w:rsid w:val="0055334A"/>
    <w:rsid w:val="0056218D"/>
    <w:rsid w:val="00563DE0"/>
    <w:rsid w:val="005717FD"/>
    <w:rsid w:val="00577762"/>
    <w:rsid w:val="00585D27"/>
    <w:rsid w:val="0058731A"/>
    <w:rsid w:val="00587691"/>
    <w:rsid w:val="0059010F"/>
    <w:rsid w:val="0059248B"/>
    <w:rsid w:val="005B0F7B"/>
    <w:rsid w:val="005B3956"/>
    <w:rsid w:val="005B5E4D"/>
    <w:rsid w:val="005B6DAF"/>
    <w:rsid w:val="005C0A1F"/>
    <w:rsid w:val="005C3C59"/>
    <w:rsid w:val="005C4225"/>
    <w:rsid w:val="005D0C85"/>
    <w:rsid w:val="005D5F3F"/>
    <w:rsid w:val="005E0436"/>
    <w:rsid w:val="005E595A"/>
    <w:rsid w:val="005E5D2D"/>
    <w:rsid w:val="005E642E"/>
    <w:rsid w:val="005F3D28"/>
    <w:rsid w:val="005F52AE"/>
    <w:rsid w:val="005F6E16"/>
    <w:rsid w:val="00602A30"/>
    <w:rsid w:val="006054BF"/>
    <w:rsid w:val="00606314"/>
    <w:rsid w:val="00617301"/>
    <w:rsid w:val="0063284A"/>
    <w:rsid w:val="00646289"/>
    <w:rsid w:val="00646C58"/>
    <w:rsid w:val="0065320E"/>
    <w:rsid w:val="00664752"/>
    <w:rsid w:val="00664FC9"/>
    <w:rsid w:val="00673ABE"/>
    <w:rsid w:val="006777CE"/>
    <w:rsid w:val="0068661A"/>
    <w:rsid w:val="006934E1"/>
    <w:rsid w:val="00694200"/>
    <w:rsid w:val="0069616E"/>
    <w:rsid w:val="006A0604"/>
    <w:rsid w:val="006A7042"/>
    <w:rsid w:val="006A7123"/>
    <w:rsid w:val="006A71BC"/>
    <w:rsid w:val="006B0F4B"/>
    <w:rsid w:val="006C71CB"/>
    <w:rsid w:val="006D456D"/>
    <w:rsid w:val="006D6170"/>
    <w:rsid w:val="006D7313"/>
    <w:rsid w:val="006E5C14"/>
    <w:rsid w:val="006F408B"/>
    <w:rsid w:val="00703777"/>
    <w:rsid w:val="00704BD7"/>
    <w:rsid w:val="00707437"/>
    <w:rsid w:val="00712D13"/>
    <w:rsid w:val="00715C4F"/>
    <w:rsid w:val="00716804"/>
    <w:rsid w:val="00721A2C"/>
    <w:rsid w:val="00725D65"/>
    <w:rsid w:val="00737A20"/>
    <w:rsid w:val="0074381E"/>
    <w:rsid w:val="00747913"/>
    <w:rsid w:val="00754417"/>
    <w:rsid w:val="00774B41"/>
    <w:rsid w:val="0078362D"/>
    <w:rsid w:val="00787215"/>
    <w:rsid w:val="00795DC2"/>
    <w:rsid w:val="007964C6"/>
    <w:rsid w:val="007A71D6"/>
    <w:rsid w:val="007B750A"/>
    <w:rsid w:val="007C0CD1"/>
    <w:rsid w:val="007C20C6"/>
    <w:rsid w:val="007C220B"/>
    <w:rsid w:val="007C257B"/>
    <w:rsid w:val="007C4FF4"/>
    <w:rsid w:val="007E0D5B"/>
    <w:rsid w:val="007E2276"/>
    <w:rsid w:val="007E418A"/>
    <w:rsid w:val="007E64D5"/>
    <w:rsid w:val="007F218B"/>
    <w:rsid w:val="00810D0C"/>
    <w:rsid w:val="00821776"/>
    <w:rsid w:val="00824025"/>
    <w:rsid w:val="008277F5"/>
    <w:rsid w:val="0083475B"/>
    <w:rsid w:val="008370F2"/>
    <w:rsid w:val="00841058"/>
    <w:rsid w:val="00844953"/>
    <w:rsid w:val="00846C2E"/>
    <w:rsid w:val="00847B3C"/>
    <w:rsid w:val="00851ECC"/>
    <w:rsid w:val="00861D45"/>
    <w:rsid w:val="00866211"/>
    <w:rsid w:val="00890F33"/>
    <w:rsid w:val="00895DA6"/>
    <w:rsid w:val="008A2192"/>
    <w:rsid w:val="008A584F"/>
    <w:rsid w:val="008B0BE1"/>
    <w:rsid w:val="008C6A37"/>
    <w:rsid w:val="008D0B65"/>
    <w:rsid w:val="008D7A7F"/>
    <w:rsid w:val="008E4B67"/>
    <w:rsid w:val="008F0A65"/>
    <w:rsid w:val="008F1169"/>
    <w:rsid w:val="008F2622"/>
    <w:rsid w:val="008F7F2F"/>
    <w:rsid w:val="00904239"/>
    <w:rsid w:val="0090543A"/>
    <w:rsid w:val="00912DED"/>
    <w:rsid w:val="009224E2"/>
    <w:rsid w:val="00922C71"/>
    <w:rsid w:val="00926533"/>
    <w:rsid w:val="00931ADF"/>
    <w:rsid w:val="009339F5"/>
    <w:rsid w:val="00933DD8"/>
    <w:rsid w:val="00934F3E"/>
    <w:rsid w:val="00937D77"/>
    <w:rsid w:val="00946BC0"/>
    <w:rsid w:val="00962587"/>
    <w:rsid w:val="009822BE"/>
    <w:rsid w:val="00990C9A"/>
    <w:rsid w:val="00991992"/>
    <w:rsid w:val="009970B7"/>
    <w:rsid w:val="009A08A7"/>
    <w:rsid w:val="009A3307"/>
    <w:rsid w:val="009A45FD"/>
    <w:rsid w:val="009A47C1"/>
    <w:rsid w:val="009B0D59"/>
    <w:rsid w:val="009B0FCC"/>
    <w:rsid w:val="009C3FA3"/>
    <w:rsid w:val="009C4227"/>
    <w:rsid w:val="009C5EC4"/>
    <w:rsid w:val="009D1FD1"/>
    <w:rsid w:val="009D2134"/>
    <w:rsid w:val="009E6A2C"/>
    <w:rsid w:val="009F0927"/>
    <w:rsid w:val="009F773B"/>
    <w:rsid w:val="00A01A53"/>
    <w:rsid w:val="00A020B8"/>
    <w:rsid w:val="00A1342C"/>
    <w:rsid w:val="00A155CC"/>
    <w:rsid w:val="00A169EE"/>
    <w:rsid w:val="00A25266"/>
    <w:rsid w:val="00A325D0"/>
    <w:rsid w:val="00A37FB3"/>
    <w:rsid w:val="00A410A3"/>
    <w:rsid w:val="00A43941"/>
    <w:rsid w:val="00A47F4B"/>
    <w:rsid w:val="00A50357"/>
    <w:rsid w:val="00A52A4D"/>
    <w:rsid w:val="00A54C43"/>
    <w:rsid w:val="00A54C55"/>
    <w:rsid w:val="00A54DBE"/>
    <w:rsid w:val="00A62D36"/>
    <w:rsid w:val="00A64852"/>
    <w:rsid w:val="00A74096"/>
    <w:rsid w:val="00A8081F"/>
    <w:rsid w:val="00A8708A"/>
    <w:rsid w:val="00A918A4"/>
    <w:rsid w:val="00A91C28"/>
    <w:rsid w:val="00A92155"/>
    <w:rsid w:val="00A96D04"/>
    <w:rsid w:val="00AA1B3D"/>
    <w:rsid w:val="00AB093E"/>
    <w:rsid w:val="00AB4CBC"/>
    <w:rsid w:val="00AB791A"/>
    <w:rsid w:val="00AC0500"/>
    <w:rsid w:val="00AC4DF4"/>
    <w:rsid w:val="00AD3AA5"/>
    <w:rsid w:val="00AD51D9"/>
    <w:rsid w:val="00AD6740"/>
    <w:rsid w:val="00AD6772"/>
    <w:rsid w:val="00AE14F7"/>
    <w:rsid w:val="00AE3DA6"/>
    <w:rsid w:val="00AF0A58"/>
    <w:rsid w:val="00AF121D"/>
    <w:rsid w:val="00AF38CA"/>
    <w:rsid w:val="00B03433"/>
    <w:rsid w:val="00B100CB"/>
    <w:rsid w:val="00B1463F"/>
    <w:rsid w:val="00B25010"/>
    <w:rsid w:val="00B2697E"/>
    <w:rsid w:val="00B370F4"/>
    <w:rsid w:val="00B4348E"/>
    <w:rsid w:val="00B45D35"/>
    <w:rsid w:val="00B47C04"/>
    <w:rsid w:val="00B53EC1"/>
    <w:rsid w:val="00B64EB1"/>
    <w:rsid w:val="00B66815"/>
    <w:rsid w:val="00B66FA2"/>
    <w:rsid w:val="00B71654"/>
    <w:rsid w:val="00B757C2"/>
    <w:rsid w:val="00B76348"/>
    <w:rsid w:val="00B90553"/>
    <w:rsid w:val="00B91BBF"/>
    <w:rsid w:val="00B93818"/>
    <w:rsid w:val="00BA2588"/>
    <w:rsid w:val="00BA3C6F"/>
    <w:rsid w:val="00BA407A"/>
    <w:rsid w:val="00BB359F"/>
    <w:rsid w:val="00BB423E"/>
    <w:rsid w:val="00BC0DF6"/>
    <w:rsid w:val="00BC3841"/>
    <w:rsid w:val="00BC5E5F"/>
    <w:rsid w:val="00BC76FF"/>
    <w:rsid w:val="00BF00D7"/>
    <w:rsid w:val="00BF3615"/>
    <w:rsid w:val="00BF54DA"/>
    <w:rsid w:val="00BF7933"/>
    <w:rsid w:val="00C04BEF"/>
    <w:rsid w:val="00C1455B"/>
    <w:rsid w:val="00C148BB"/>
    <w:rsid w:val="00C149C4"/>
    <w:rsid w:val="00C17C17"/>
    <w:rsid w:val="00C24562"/>
    <w:rsid w:val="00C26EA5"/>
    <w:rsid w:val="00C378B1"/>
    <w:rsid w:val="00C435D4"/>
    <w:rsid w:val="00C46A42"/>
    <w:rsid w:val="00C47EA5"/>
    <w:rsid w:val="00C50520"/>
    <w:rsid w:val="00C529D3"/>
    <w:rsid w:val="00C617EC"/>
    <w:rsid w:val="00C63085"/>
    <w:rsid w:val="00C64338"/>
    <w:rsid w:val="00C64EC0"/>
    <w:rsid w:val="00C70269"/>
    <w:rsid w:val="00C77359"/>
    <w:rsid w:val="00C77971"/>
    <w:rsid w:val="00C8411D"/>
    <w:rsid w:val="00C84F06"/>
    <w:rsid w:val="00C96C5A"/>
    <w:rsid w:val="00C9784C"/>
    <w:rsid w:val="00CA1B19"/>
    <w:rsid w:val="00CA68E2"/>
    <w:rsid w:val="00CB0036"/>
    <w:rsid w:val="00CB119F"/>
    <w:rsid w:val="00CB38C9"/>
    <w:rsid w:val="00CC066C"/>
    <w:rsid w:val="00CE05B1"/>
    <w:rsid w:val="00CE5A0A"/>
    <w:rsid w:val="00CE6EAE"/>
    <w:rsid w:val="00CE7964"/>
    <w:rsid w:val="00CE7AC9"/>
    <w:rsid w:val="00CE7B3E"/>
    <w:rsid w:val="00CF3C5E"/>
    <w:rsid w:val="00D055B0"/>
    <w:rsid w:val="00D07F2D"/>
    <w:rsid w:val="00D13688"/>
    <w:rsid w:val="00D14C1F"/>
    <w:rsid w:val="00D15FA8"/>
    <w:rsid w:val="00D23791"/>
    <w:rsid w:val="00D23D4D"/>
    <w:rsid w:val="00D27938"/>
    <w:rsid w:val="00D27B83"/>
    <w:rsid w:val="00D51CC5"/>
    <w:rsid w:val="00D55851"/>
    <w:rsid w:val="00D574FF"/>
    <w:rsid w:val="00D608C7"/>
    <w:rsid w:val="00D6212B"/>
    <w:rsid w:val="00D710A8"/>
    <w:rsid w:val="00D710BD"/>
    <w:rsid w:val="00D8056F"/>
    <w:rsid w:val="00D810F2"/>
    <w:rsid w:val="00D877BB"/>
    <w:rsid w:val="00D92B61"/>
    <w:rsid w:val="00DB28E7"/>
    <w:rsid w:val="00DB3194"/>
    <w:rsid w:val="00DC08C9"/>
    <w:rsid w:val="00DD6E45"/>
    <w:rsid w:val="00DE477D"/>
    <w:rsid w:val="00DE5D74"/>
    <w:rsid w:val="00DE7CDF"/>
    <w:rsid w:val="00DF0B81"/>
    <w:rsid w:val="00DF2103"/>
    <w:rsid w:val="00DF4EF1"/>
    <w:rsid w:val="00DF6570"/>
    <w:rsid w:val="00E01833"/>
    <w:rsid w:val="00E155AF"/>
    <w:rsid w:val="00E27103"/>
    <w:rsid w:val="00E37F65"/>
    <w:rsid w:val="00E51564"/>
    <w:rsid w:val="00E62551"/>
    <w:rsid w:val="00E65451"/>
    <w:rsid w:val="00E65BBC"/>
    <w:rsid w:val="00E74166"/>
    <w:rsid w:val="00E75826"/>
    <w:rsid w:val="00E804B9"/>
    <w:rsid w:val="00E8177A"/>
    <w:rsid w:val="00E839D5"/>
    <w:rsid w:val="00E872DD"/>
    <w:rsid w:val="00E90B38"/>
    <w:rsid w:val="00E90C89"/>
    <w:rsid w:val="00E95C79"/>
    <w:rsid w:val="00E95D03"/>
    <w:rsid w:val="00EA4975"/>
    <w:rsid w:val="00EA6A5C"/>
    <w:rsid w:val="00EA7E75"/>
    <w:rsid w:val="00EB06BE"/>
    <w:rsid w:val="00EB6AAF"/>
    <w:rsid w:val="00EE270C"/>
    <w:rsid w:val="00EE59CA"/>
    <w:rsid w:val="00EE6BD8"/>
    <w:rsid w:val="00EE6DAC"/>
    <w:rsid w:val="00F11449"/>
    <w:rsid w:val="00F178E3"/>
    <w:rsid w:val="00F211C0"/>
    <w:rsid w:val="00F224AE"/>
    <w:rsid w:val="00F34920"/>
    <w:rsid w:val="00F47571"/>
    <w:rsid w:val="00F5220F"/>
    <w:rsid w:val="00F52963"/>
    <w:rsid w:val="00F54E60"/>
    <w:rsid w:val="00F5688C"/>
    <w:rsid w:val="00F619E7"/>
    <w:rsid w:val="00F67141"/>
    <w:rsid w:val="00F729CE"/>
    <w:rsid w:val="00F81314"/>
    <w:rsid w:val="00F86B2D"/>
    <w:rsid w:val="00F86C27"/>
    <w:rsid w:val="00F86DF0"/>
    <w:rsid w:val="00F943D8"/>
    <w:rsid w:val="00FB4035"/>
    <w:rsid w:val="00FC0E6C"/>
    <w:rsid w:val="00FC57FA"/>
    <w:rsid w:val="00FD5E04"/>
    <w:rsid w:val="00FE3D89"/>
    <w:rsid w:val="00FE7BA7"/>
    <w:rsid w:val="00FF1C3D"/>
    <w:rsid w:val="1D681DEC"/>
    <w:rsid w:val="1D7F361D"/>
    <w:rsid w:val="268758BC"/>
    <w:rsid w:val="2B5F517B"/>
    <w:rsid w:val="3557428F"/>
    <w:rsid w:val="36B4EBB8"/>
    <w:rsid w:val="37FCFBDD"/>
    <w:rsid w:val="38DF0F19"/>
    <w:rsid w:val="3D407E3C"/>
    <w:rsid w:val="3FCB28EB"/>
    <w:rsid w:val="40956B0D"/>
    <w:rsid w:val="47FDCDF3"/>
    <w:rsid w:val="4ADF5380"/>
    <w:rsid w:val="4E1E02D7"/>
    <w:rsid w:val="4F204931"/>
    <w:rsid w:val="5A3E05F0"/>
    <w:rsid w:val="5CFD22CD"/>
    <w:rsid w:val="5FF9333B"/>
    <w:rsid w:val="693A5856"/>
    <w:rsid w:val="6A2D5246"/>
    <w:rsid w:val="6FAC5075"/>
    <w:rsid w:val="6FBC55A3"/>
    <w:rsid w:val="73A82400"/>
    <w:rsid w:val="748F20DD"/>
    <w:rsid w:val="77A77E82"/>
    <w:rsid w:val="77BE736E"/>
    <w:rsid w:val="7BCD75C6"/>
    <w:rsid w:val="7ECE503D"/>
    <w:rsid w:val="7FD885B6"/>
    <w:rsid w:val="7FFF42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S Serif" w:eastAsia="宋体" w:hAnsi="MS Serif"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55AF"/>
    <w:pPr>
      <w:widowControl w:val="0"/>
      <w:adjustRightInd w:val="0"/>
      <w:spacing w:line="360" w:lineRule="atLeast"/>
      <w:textAlignment w:val="baseline"/>
    </w:pPr>
    <w:rPr>
      <w:sz w:val="24"/>
    </w:rPr>
  </w:style>
  <w:style w:type="paragraph" w:styleId="1">
    <w:name w:val="heading 1"/>
    <w:basedOn w:val="a"/>
    <w:next w:val="a"/>
    <w:link w:val="1Char"/>
    <w:uiPriority w:val="9"/>
    <w:qFormat/>
    <w:rsid w:val="00E155AF"/>
    <w:pPr>
      <w:keepNext/>
      <w:keepLines/>
      <w:spacing w:before="340" w:after="330" w:line="578" w:lineRule="atLeast"/>
      <w:outlineLvl w:val="0"/>
    </w:pPr>
    <w:rPr>
      <w:rFonts w:ascii="Times New Roman" w:hAnsi="Times New Roman"/>
      <w:b/>
      <w:bCs/>
      <w:kern w:val="44"/>
      <w:sz w:val="44"/>
      <w:szCs w:val="44"/>
    </w:rPr>
  </w:style>
  <w:style w:type="paragraph" w:styleId="2">
    <w:name w:val="heading 2"/>
    <w:basedOn w:val="a"/>
    <w:next w:val="a"/>
    <w:link w:val="2Char"/>
    <w:uiPriority w:val="9"/>
    <w:qFormat/>
    <w:rsid w:val="00E155AF"/>
    <w:pPr>
      <w:keepNext/>
      <w:keepLines/>
      <w:spacing w:before="260" w:after="260" w:line="416" w:lineRule="atLeast"/>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E155AF"/>
    <w:rPr>
      <w:rFonts w:ascii="Times New Roman" w:hAnsi="Times New Roman"/>
      <w:b/>
      <w:bCs/>
      <w:kern w:val="44"/>
      <w:sz w:val="44"/>
      <w:szCs w:val="44"/>
    </w:rPr>
  </w:style>
  <w:style w:type="character" w:customStyle="1" w:styleId="2Char">
    <w:name w:val="标题 2 Char"/>
    <w:link w:val="2"/>
    <w:uiPriority w:val="9"/>
    <w:rsid w:val="00E155AF"/>
    <w:rPr>
      <w:rFonts w:ascii="Cambria" w:hAnsi="Cambria"/>
      <w:b/>
      <w:bCs/>
      <w:sz w:val="32"/>
      <w:szCs w:val="32"/>
    </w:rPr>
  </w:style>
  <w:style w:type="paragraph" w:styleId="a3">
    <w:name w:val="Document Map"/>
    <w:basedOn w:val="a"/>
    <w:semiHidden/>
    <w:rsid w:val="00E155AF"/>
    <w:pPr>
      <w:shd w:val="clear" w:color="auto" w:fill="000080"/>
    </w:pPr>
  </w:style>
  <w:style w:type="paragraph" w:styleId="a4">
    <w:name w:val="Balloon Text"/>
    <w:basedOn w:val="a"/>
    <w:link w:val="Char"/>
    <w:rsid w:val="00E155AF"/>
    <w:pPr>
      <w:spacing w:line="240" w:lineRule="auto"/>
    </w:pPr>
    <w:rPr>
      <w:sz w:val="18"/>
      <w:szCs w:val="18"/>
    </w:rPr>
  </w:style>
  <w:style w:type="character" w:customStyle="1" w:styleId="Char">
    <w:name w:val="批注框文本 Char"/>
    <w:link w:val="a4"/>
    <w:rsid w:val="00E155AF"/>
    <w:rPr>
      <w:sz w:val="18"/>
      <w:szCs w:val="18"/>
    </w:rPr>
  </w:style>
  <w:style w:type="paragraph" w:styleId="a5">
    <w:name w:val="footer"/>
    <w:basedOn w:val="a"/>
    <w:link w:val="Char0"/>
    <w:uiPriority w:val="99"/>
    <w:rsid w:val="00E155AF"/>
    <w:pPr>
      <w:tabs>
        <w:tab w:val="center" w:pos="4153"/>
        <w:tab w:val="right" w:pos="8306"/>
      </w:tabs>
      <w:snapToGrid w:val="0"/>
      <w:spacing w:line="240" w:lineRule="atLeast"/>
    </w:pPr>
    <w:rPr>
      <w:sz w:val="18"/>
      <w:szCs w:val="18"/>
    </w:rPr>
  </w:style>
  <w:style w:type="character" w:customStyle="1" w:styleId="Char0">
    <w:name w:val="页脚 Char"/>
    <w:link w:val="a5"/>
    <w:uiPriority w:val="99"/>
    <w:rsid w:val="00E155AF"/>
    <w:rPr>
      <w:sz w:val="18"/>
      <w:szCs w:val="18"/>
    </w:rPr>
  </w:style>
  <w:style w:type="paragraph" w:styleId="a6">
    <w:name w:val="header"/>
    <w:basedOn w:val="a"/>
    <w:rsid w:val="00E155AF"/>
    <w:pPr>
      <w:pBdr>
        <w:bottom w:val="single" w:sz="6" w:space="1" w:color="auto"/>
      </w:pBdr>
      <w:tabs>
        <w:tab w:val="center" w:pos="4153"/>
        <w:tab w:val="right" w:pos="8306"/>
      </w:tabs>
      <w:snapToGrid w:val="0"/>
      <w:spacing w:line="240" w:lineRule="atLeast"/>
      <w:jc w:val="center"/>
    </w:pPr>
    <w:rPr>
      <w:sz w:val="18"/>
      <w:szCs w:val="18"/>
    </w:rPr>
  </w:style>
  <w:style w:type="paragraph" w:styleId="20">
    <w:name w:val="toc 2"/>
    <w:basedOn w:val="a"/>
    <w:next w:val="a"/>
    <w:uiPriority w:val="39"/>
    <w:unhideWhenUsed/>
    <w:qFormat/>
    <w:rsid w:val="00E155AF"/>
    <w:pPr>
      <w:widowControl/>
      <w:adjustRightInd/>
      <w:spacing w:after="100" w:line="276" w:lineRule="auto"/>
      <w:ind w:left="220"/>
      <w:textAlignment w:val="auto"/>
    </w:pPr>
    <w:rPr>
      <w:rFonts w:ascii="Calibri" w:hAnsi="Calibri"/>
      <w:sz w:val="22"/>
      <w:szCs w:val="22"/>
    </w:rPr>
  </w:style>
  <w:style w:type="character" w:styleId="a7">
    <w:name w:val="page number"/>
    <w:rsid w:val="00E155AF"/>
  </w:style>
  <w:style w:type="paragraph" w:customStyle="1" w:styleId="CharChar">
    <w:name w:val="Char Char"/>
    <w:basedOn w:val="a3"/>
    <w:rsid w:val="00E155AF"/>
    <w:pPr>
      <w:adjustRightInd/>
      <w:spacing w:line="240" w:lineRule="auto"/>
      <w:jc w:val="both"/>
      <w:textAlignment w:val="auto"/>
    </w:pPr>
  </w:style>
  <w:style w:type="paragraph" w:styleId="a8">
    <w:name w:val="List Paragraph"/>
    <w:basedOn w:val="a"/>
    <w:uiPriority w:val="34"/>
    <w:qFormat/>
    <w:rsid w:val="00E155AF"/>
    <w:pPr>
      <w:adjustRightInd/>
      <w:spacing w:line="240" w:lineRule="auto"/>
      <w:ind w:firstLineChars="200" w:firstLine="420"/>
      <w:jc w:val="both"/>
      <w:textAlignment w:val="auto"/>
    </w:pPr>
    <w:rPr>
      <w:rFonts w:ascii="Calibri" w:hAnsi="Calibri"/>
      <w:kern w:val="2"/>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15</Pages>
  <Words>1108</Words>
  <Characters>6317</Characters>
  <Application>Microsoft Office Word</Application>
  <DocSecurity>0</DocSecurity>
  <Lines>52</Lines>
  <Paragraphs>14</Paragraphs>
  <ScaleCrop>false</ScaleCrop>
  <Company>微软中国</Company>
  <LinksUpToDate>false</LinksUpToDate>
  <CharactersWithSpaces>7411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朱春礼</dc:creator>
  <cp:lastModifiedBy>天津市滨海新区生态环境局</cp:lastModifiedBy>
  <cp:revision>2</cp:revision>
  <cp:lastPrinted>2024-02-01T11:41:00Z</cp:lastPrinted>
  <dcterms:created xsi:type="dcterms:W3CDTF">2024-06-24T07:58:00Z</dcterms:created>
  <dcterms:modified xsi:type="dcterms:W3CDTF">2024-06-24T07:58:00Z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2052-11.8.2.9583</vt:lpwstr>
  </property>
</Properties>
</file>